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A17" w:rsidRDefault="00FE0A17" w:rsidP="00FE0A17">
      <w:pPr>
        <w:pStyle w:val="Nagwek"/>
        <w:spacing w:line="240" w:lineRule="auto"/>
        <w:jc w:val="right"/>
        <w:rPr>
          <w:i/>
          <w:sz w:val="22"/>
          <w:szCs w:val="22"/>
        </w:rPr>
      </w:pPr>
      <w:r w:rsidRPr="006104FD">
        <w:rPr>
          <w:i/>
          <w:sz w:val="22"/>
          <w:szCs w:val="22"/>
        </w:rPr>
        <w:t>Załącznik nr</w:t>
      </w:r>
      <w:r>
        <w:rPr>
          <w:i/>
          <w:sz w:val="22"/>
          <w:szCs w:val="22"/>
        </w:rPr>
        <w:t xml:space="preserve"> </w:t>
      </w:r>
      <w:r w:rsidR="00B45BEA">
        <w:rPr>
          <w:i/>
          <w:sz w:val="22"/>
          <w:szCs w:val="22"/>
        </w:rPr>
        <w:t>8</w:t>
      </w:r>
      <w:r w:rsidRPr="006104FD">
        <w:rPr>
          <w:i/>
          <w:sz w:val="22"/>
          <w:szCs w:val="22"/>
        </w:rPr>
        <w:t xml:space="preserve"> do SWZ</w:t>
      </w:r>
    </w:p>
    <w:p w:rsidR="00BD3DE9" w:rsidRDefault="00FE0A17" w:rsidP="00FE0A17">
      <w:pPr>
        <w:spacing w:line="240" w:lineRule="auto"/>
        <w:ind w:left="284" w:hanging="261"/>
        <w:jc w:val="right"/>
        <w:rPr>
          <w:b/>
        </w:rPr>
      </w:pPr>
      <w:r>
        <w:rPr>
          <w:i/>
          <w:sz w:val="22"/>
          <w:szCs w:val="22"/>
        </w:rPr>
        <w:t>KRRII.271.1.</w:t>
      </w:r>
      <w:r w:rsidR="009E2313">
        <w:rPr>
          <w:i/>
          <w:sz w:val="22"/>
          <w:szCs w:val="22"/>
        </w:rPr>
        <w:t>17.</w:t>
      </w:r>
      <w:r>
        <w:rPr>
          <w:i/>
          <w:sz w:val="22"/>
          <w:szCs w:val="22"/>
        </w:rPr>
        <w:t>2021</w:t>
      </w:r>
    </w:p>
    <w:p w:rsidR="00FE0A17" w:rsidRDefault="00FE0A17" w:rsidP="00DE2E60">
      <w:pPr>
        <w:spacing w:line="240" w:lineRule="auto"/>
        <w:ind w:left="284" w:hanging="261"/>
        <w:jc w:val="center"/>
        <w:rPr>
          <w:b/>
        </w:rPr>
      </w:pPr>
    </w:p>
    <w:p w:rsidR="006C4233" w:rsidRPr="00DE2E60" w:rsidRDefault="006C4233" w:rsidP="00DE2E60">
      <w:pPr>
        <w:spacing w:line="240" w:lineRule="auto"/>
        <w:ind w:left="284" w:hanging="261"/>
        <w:jc w:val="center"/>
        <w:rPr>
          <w:b/>
        </w:rPr>
      </w:pPr>
      <w:r w:rsidRPr="00DE2E60">
        <w:rPr>
          <w:b/>
        </w:rPr>
        <w:t xml:space="preserve">UMOWA </w:t>
      </w:r>
      <w:r w:rsidR="002147CF">
        <w:rPr>
          <w:b/>
        </w:rPr>
        <w:t>nr KRRII.272. …. 2021</w:t>
      </w:r>
    </w:p>
    <w:p w:rsidR="00FB7E30" w:rsidRDefault="00FB7E30" w:rsidP="00DE2E60">
      <w:pPr>
        <w:spacing w:line="240" w:lineRule="auto"/>
        <w:ind w:left="0" w:firstLine="4"/>
        <w:jc w:val="both"/>
      </w:pPr>
    </w:p>
    <w:p w:rsidR="002147CF" w:rsidRDefault="008136CD" w:rsidP="00DE2E60">
      <w:pPr>
        <w:spacing w:line="240" w:lineRule="auto"/>
        <w:ind w:left="0" w:firstLine="4"/>
        <w:jc w:val="both"/>
      </w:pPr>
      <w:r w:rsidRPr="00DE2E60">
        <w:t xml:space="preserve">zawarta w dniu </w:t>
      </w:r>
      <w:r w:rsidR="000E0662" w:rsidRPr="00DE2E60">
        <w:t xml:space="preserve">………………… </w:t>
      </w:r>
      <w:r w:rsidR="00CB1A63" w:rsidRPr="00DE2E60">
        <w:t>2021</w:t>
      </w:r>
      <w:r w:rsidR="006C4233" w:rsidRPr="00DE2E60">
        <w:t xml:space="preserve"> r. w </w:t>
      </w:r>
      <w:r w:rsidR="002147CF">
        <w:t>Strzyżewicach</w:t>
      </w:r>
      <w:r w:rsidR="00FD2DBB">
        <w:t xml:space="preserve"> </w:t>
      </w:r>
      <w:r w:rsidR="006C4233" w:rsidRPr="00DE2E60">
        <w:t>pomiędzy</w:t>
      </w:r>
    </w:p>
    <w:p w:rsidR="002147CF" w:rsidRPr="002147CF" w:rsidRDefault="006C4233" w:rsidP="00DE2E60">
      <w:pPr>
        <w:spacing w:line="240" w:lineRule="auto"/>
        <w:ind w:left="0" w:firstLine="4"/>
        <w:jc w:val="both"/>
      </w:pPr>
      <w:r w:rsidRPr="00DE2E60">
        <w:rPr>
          <w:b/>
        </w:rPr>
        <w:t xml:space="preserve">Gminą </w:t>
      </w:r>
      <w:r w:rsidR="002147CF">
        <w:rPr>
          <w:b/>
        </w:rPr>
        <w:t xml:space="preserve">Strzyżewice, </w:t>
      </w:r>
      <w:r w:rsidR="002147CF">
        <w:t xml:space="preserve"> Strzyżewice 109, 23-107 Strzyżewice, NIP 713 287 48 11, REGON: 431019862</w:t>
      </w:r>
    </w:p>
    <w:p w:rsidR="00CB1A63" w:rsidRPr="00DE2E60" w:rsidRDefault="00CB1A63" w:rsidP="00DE2E60">
      <w:pPr>
        <w:spacing w:line="240" w:lineRule="auto"/>
        <w:ind w:left="0" w:firstLine="4"/>
        <w:jc w:val="both"/>
      </w:pPr>
      <w:r w:rsidRPr="00DE2E60">
        <w:t>reprezentowaną przez</w:t>
      </w:r>
      <w:r w:rsidR="00FD2DBB">
        <w:t xml:space="preserve"> </w:t>
      </w:r>
      <w:r w:rsidR="002147CF" w:rsidRPr="002147CF">
        <w:rPr>
          <w:b/>
        </w:rPr>
        <w:t>Barbar</w:t>
      </w:r>
      <w:r w:rsidR="002147CF">
        <w:rPr>
          <w:b/>
        </w:rPr>
        <w:t>ę</w:t>
      </w:r>
      <w:r w:rsidR="002147CF" w:rsidRPr="002147CF">
        <w:rPr>
          <w:b/>
        </w:rPr>
        <w:t xml:space="preserve"> </w:t>
      </w:r>
      <w:proofErr w:type="spellStart"/>
      <w:r w:rsidR="002147CF" w:rsidRPr="002147CF">
        <w:rPr>
          <w:b/>
        </w:rPr>
        <w:t>Zdybel</w:t>
      </w:r>
      <w:proofErr w:type="spellEnd"/>
      <w:r w:rsidR="002147CF" w:rsidRPr="002147CF">
        <w:rPr>
          <w:b/>
        </w:rPr>
        <w:t xml:space="preserve"> </w:t>
      </w:r>
      <w:r w:rsidR="00FD2DBB">
        <w:rPr>
          <w:b/>
        </w:rPr>
        <w:t>– Wójta Gminy</w:t>
      </w:r>
      <w:r w:rsidRPr="00DE2E60">
        <w:t xml:space="preserve">, </w:t>
      </w:r>
    </w:p>
    <w:p w:rsidR="002147CF" w:rsidRDefault="00CB1A63" w:rsidP="00DE2E60">
      <w:pPr>
        <w:spacing w:line="240" w:lineRule="auto"/>
        <w:ind w:left="0" w:firstLine="4"/>
        <w:jc w:val="both"/>
        <w:rPr>
          <w:b/>
          <w:kern w:val="2"/>
          <w:lang w:eastAsia="zh-CN"/>
        </w:rPr>
      </w:pPr>
      <w:r w:rsidRPr="00DE2E60">
        <w:rPr>
          <w:kern w:val="2"/>
          <w:lang w:eastAsia="zh-CN"/>
        </w:rPr>
        <w:t>przy kontrasygnacie</w:t>
      </w:r>
      <w:r w:rsidR="00FD2DBB">
        <w:rPr>
          <w:b/>
          <w:kern w:val="2"/>
          <w:lang w:eastAsia="zh-CN"/>
        </w:rPr>
        <w:t xml:space="preserve"> Skarbnika Gminy</w:t>
      </w:r>
      <w:bookmarkStart w:id="0" w:name="_GoBack"/>
      <w:bookmarkEnd w:id="0"/>
      <w:r w:rsidR="002147CF">
        <w:rPr>
          <w:b/>
          <w:kern w:val="2"/>
          <w:lang w:eastAsia="zh-CN"/>
        </w:rPr>
        <w:t xml:space="preserve"> - Justyny </w:t>
      </w:r>
      <w:proofErr w:type="spellStart"/>
      <w:r w:rsidR="002147CF">
        <w:rPr>
          <w:b/>
          <w:kern w:val="2"/>
          <w:lang w:eastAsia="zh-CN"/>
        </w:rPr>
        <w:t>Pasierkiewicz</w:t>
      </w:r>
      <w:proofErr w:type="spellEnd"/>
      <w:r w:rsidRPr="00DE2E60">
        <w:rPr>
          <w:b/>
          <w:kern w:val="2"/>
          <w:lang w:eastAsia="zh-CN"/>
        </w:rPr>
        <w:t xml:space="preserve">, </w:t>
      </w:r>
    </w:p>
    <w:p w:rsidR="006C4233" w:rsidRPr="00DE2E60" w:rsidRDefault="006C4233" w:rsidP="00DE2E60">
      <w:pPr>
        <w:spacing w:line="240" w:lineRule="auto"/>
        <w:ind w:left="0" w:firstLine="4"/>
        <w:jc w:val="both"/>
      </w:pPr>
      <w:r w:rsidRPr="00DE2E60">
        <w:t xml:space="preserve">zwaną w dalszej treści umowy „Zamawiającym” a </w:t>
      </w:r>
    </w:p>
    <w:p w:rsidR="006C4233" w:rsidRPr="00DE2E60" w:rsidRDefault="000E0662" w:rsidP="00DE2E60">
      <w:pPr>
        <w:spacing w:line="240" w:lineRule="auto"/>
        <w:ind w:left="23" w:firstLine="0"/>
        <w:jc w:val="both"/>
        <w:rPr>
          <w:b/>
        </w:rPr>
      </w:pPr>
      <w:r w:rsidRPr="00DE2E60">
        <w:rPr>
          <w:b/>
        </w:rPr>
        <w:t>…………………………………………….</w:t>
      </w:r>
      <w:r w:rsidR="008136CD" w:rsidRPr="00DE2E60">
        <w:rPr>
          <w:b/>
        </w:rPr>
        <w:t xml:space="preserve">, </w:t>
      </w:r>
      <w:r w:rsidR="008136CD" w:rsidRPr="00DE2E60">
        <w:t>reprezentowanym przez</w:t>
      </w:r>
      <w:r w:rsidRPr="00DE2E60">
        <w:rPr>
          <w:b/>
        </w:rPr>
        <w:t>………………………</w:t>
      </w:r>
      <w:r w:rsidR="008136CD" w:rsidRPr="00DE2E60">
        <w:t>,</w:t>
      </w:r>
      <w:r w:rsidR="008136CD" w:rsidRPr="00DE2E60">
        <w:rPr>
          <w:b/>
        </w:rPr>
        <w:t xml:space="preserve"> </w:t>
      </w:r>
      <w:r w:rsidR="006C4233" w:rsidRPr="00DE2E60">
        <w:t>zwanym w dalszej treści umowy „Wykonawcą” następującej treści:</w:t>
      </w:r>
    </w:p>
    <w:p w:rsidR="006C4233" w:rsidRPr="00DE2E60" w:rsidRDefault="006C4233" w:rsidP="00DE2E60">
      <w:pPr>
        <w:spacing w:line="240" w:lineRule="auto"/>
        <w:ind w:left="0" w:firstLine="4"/>
        <w:jc w:val="both"/>
      </w:pPr>
    </w:p>
    <w:p w:rsidR="006C4233" w:rsidRPr="00DE2E60" w:rsidRDefault="001A390C" w:rsidP="004B35AF">
      <w:pPr>
        <w:spacing w:line="240" w:lineRule="auto"/>
        <w:ind w:left="0" w:firstLine="0"/>
        <w:jc w:val="both"/>
      </w:pPr>
      <w:r w:rsidRPr="00DE2E60">
        <w:t xml:space="preserve">W wyniku postępowania o udzielenie zamówienia publicznego przeprowadzonego w trybie podstawowym zgodnie z art. 275 ustawy z dnia 11 września 2019 r. Prawo zamówień publicznych (Dz. U. z </w:t>
      </w:r>
      <w:r w:rsidR="00DB17F2">
        <w:t>2021</w:t>
      </w:r>
      <w:r w:rsidRPr="00DE2E60">
        <w:t xml:space="preserve"> r., poz. </w:t>
      </w:r>
      <w:r w:rsidR="00DB17F2">
        <w:t>1129</w:t>
      </w:r>
      <w:r w:rsidRPr="00DE2E60">
        <w:t>) zawarta została umowa o następującej treści:</w:t>
      </w:r>
    </w:p>
    <w:p w:rsidR="006C4233" w:rsidRPr="00DE2E60" w:rsidRDefault="006C4233" w:rsidP="00DE2E60">
      <w:pPr>
        <w:spacing w:line="240" w:lineRule="auto"/>
        <w:ind w:left="0" w:firstLine="4"/>
        <w:jc w:val="both"/>
      </w:pPr>
    </w:p>
    <w:p w:rsidR="006C4233" w:rsidRPr="00DE2E60" w:rsidRDefault="001A390C" w:rsidP="00DE2E60">
      <w:pPr>
        <w:spacing w:line="240" w:lineRule="auto"/>
        <w:ind w:left="0" w:firstLine="4"/>
        <w:jc w:val="center"/>
      </w:pPr>
      <w:r w:rsidRPr="00DE2E60">
        <w:t>§ 1</w:t>
      </w:r>
    </w:p>
    <w:p w:rsidR="006C4233" w:rsidRDefault="003F713A" w:rsidP="00DE2E60">
      <w:pPr>
        <w:spacing w:line="240" w:lineRule="auto"/>
        <w:jc w:val="center"/>
        <w:rPr>
          <w:b/>
          <w:bCs/>
        </w:rPr>
      </w:pPr>
      <w:r w:rsidRPr="00DE2E60">
        <w:rPr>
          <w:b/>
          <w:bCs/>
        </w:rPr>
        <w:t>Przedmiot umowy</w:t>
      </w:r>
    </w:p>
    <w:p w:rsidR="00CF2902" w:rsidRPr="00DE2E60" w:rsidRDefault="00CF2902" w:rsidP="00127EFC">
      <w:pPr>
        <w:spacing w:line="240" w:lineRule="auto"/>
        <w:ind w:left="426"/>
        <w:jc w:val="center"/>
        <w:rPr>
          <w:b/>
          <w:bCs/>
        </w:rPr>
      </w:pPr>
    </w:p>
    <w:p w:rsidR="00127EFC" w:rsidRDefault="006C4233" w:rsidP="00127EFC">
      <w:pPr>
        <w:pStyle w:val="Bezodstpw"/>
        <w:numPr>
          <w:ilvl w:val="0"/>
          <w:numId w:val="1"/>
        </w:numPr>
        <w:ind w:left="426"/>
        <w:jc w:val="both"/>
        <w:rPr>
          <w:rFonts w:ascii="Times New Roman" w:hAnsi="Times New Roman" w:cs="Times New Roman"/>
          <w:sz w:val="24"/>
          <w:szCs w:val="24"/>
          <w:shd w:val="clear" w:color="auto" w:fill="FFFFFF"/>
        </w:rPr>
      </w:pPr>
      <w:bookmarkStart w:id="1" w:name="_Ref69510894"/>
      <w:r w:rsidRPr="00127EFC">
        <w:rPr>
          <w:rFonts w:ascii="Times New Roman" w:hAnsi="Times New Roman" w:cs="Times New Roman"/>
          <w:sz w:val="24"/>
          <w:szCs w:val="24"/>
        </w:rPr>
        <w:t>Przedmiotem umowy jest wykonanie zadania pod nazwą</w:t>
      </w:r>
      <w:r w:rsidR="000E0662" w:rsidRPr="00BD3DE9">
        <w:rPr>
          <w:rFonts w:ascii="Times New Roman" w:hAnsi="Times New Roman" w:cs="Times New Roman"/>
          <w:sz w:val="24"/>
          <w:szCs w:val="24"/>
          <w:shd w:val="clear" w:color="auto" w:fill="FFFFFF"/>
        </w:rPr>
        <w:t>:</w:t>
      </w:r>
      <w:bookmarkEnd w:id="1"/>
      <w:r w:rsidR="005A0B6D" w:rsidRPr="00BD3DE9">
        <w:rPr>
          <w:rFonts w:ascii="Times New Roman" w:hAnsi="Times New Roman" w:cs="Times New Roman"/>
          <w:sz w:val="24"/>
          <w:szCs w:val="24"/>
          <w:shd w:val="clear" w:color="auto" w:fill="FFFFFF"/>
        </w:rPr>
        <w:t xml:space="preserve"> </w:t>
      </w:r>
      <w:r w:rsidR="009E2313" w:rsidRPr="00E60E43">
        <w:rPr>
          <w:rFonts w:ascii="Times New Roman" w:hAnsi="Times New Roman" w:cs="Times New Roman"/>
          <w:b/>
          <w:sz w:val="24"/>
          <w:szCs w:val="24"/>
          <w:lang w:eastAsia="pl-PL"/>
        </w:rPr>
        <w:t>Budowa sieci wodociągowej w Osmolicach Drugich</w:t>
      </w:r>
      <w:r w:rsidR="00BD3DE9" w:rsidRPr="00C83532">
        <w:rPr>
          <w:rFonts w:ascii="Times New Roman" w:hAnsi="Times New Roman" w:cs="Times New Roman"/>
          <w:b/>
          <w:sz w:val="28"/>
          <w:szCs w:val="24"/>
        </w:rPr>
        <w:t xml:space="preserve"> </w:t>
      </w:r>
    </w:p>
    <w:p w:rsidR="004B3AC2" w:rsidRPr="00AB4612" w:rsidRDefault="006C4233" w:rsidP="00127EFC">
      <w:pPr>
        <w:pStyle w:val="Bezodstpw"/>
        <w:numPr>
          <w:ilvl w:val="0"/>
          <w:numId w:val="1"/>
        </w:numPr>
        <w:ind w:left="426"/>
        <w:jc w:val="both"/>
        <w:rPr>
          <w:rFonts w:ascii="Times New Roman" w:hAnsi="Times New Roman" w:cs="Times New Roman"/>
          <w:color w:val="FF0000"/>
          <w:sz w:val="24"/>
          <w:szCs w:val="24"/>
          <w:shd w:val="clear" w:color="auto" w:fill="FFFFFF"/>
        </w:rPr>
      </w:pPr>
      <w:r w:rsidRPr="00127EFC">
        <w:rPr>
          <w:rFonts w:ascii="Times New Roman" w:hAnsi="Times New Roman" w:cs="Times New Roman"/>
          <w:sz w:val="24"/>
          <w:szCs w:val="24"/>
        </w:rPr>
        <w:t>Wykonawca zobowiązuje się do wykonania na rzecz Zamawiającego robót budowlanych obejmujących realiz</w:t>
      </w:r>
      <w:r w:rsidR="00BD3DE9">
        <w:rPr>
          <w:rFonts w:ascii="Times New Roman" w:hAnsi="Times New Roman" w:cs="Times New Roman"/>
          <w:sz w:val="24"/>
          <w:szCs w:val="24"/>
        </w:rPr>
        <w:t xml:space="preserve">ację zadania opisanego w ust. 1, </w:t>
      </w:r>
      <w:r w:rsidR="00BD3DE9" w:rsidRPr="00BD3DE9">
        <w:rPr>
          <w:rFonts w:ascii="Times New Roman" w:hAnsi="Times New Roman" w:cs="Times New Roman"/>
          <w:sz w:val="24"/>
        </w:rPr>
        <w:t xml:space="preserve">na które składa się wykonanie </w:t>
      </w:r>
      <w:r w:rsidR="00BD3DE9" w:rsidRPr="002B2967">
        <w:rPr>
          <w:rFonts w:ascii="Times New Roman" w:hAnsi="Times New Roman" w:cs="Times New Roman"/>
          <w:sz w:val="24"/>
        </w:rPr>
        <w:t>następujących robót:</w:t>
      </w:r>
      <w:r w:rsidRPr="00AB4612">
        <w:rPr>
          <w:rFonts w:ascii="Times New Roman" w:hAnsi="Times New Roman" w:cs="Times New Roman"/>
          <w:color w:val="FF0000"/>
          <w:sz w:val="28"/>
          <w:szCs w:val="24"/>
        </w:rPr>
        <w:t xml:space="preserve"> </w:t>
      </w:r>
    </w:p>
    <w:p w:rsidR="009E2313" w:rsidRPr="0056175A" w:rsidRDefault="009E2313" w:rsidP="009E2313">
      <w:pPr>
        <w:pStyle w:val="NormalnyWeb"/>
        <w:numPr>
          <w:ilvl w:val="0"/>
          <w:numId w:val="46"/>
        </w:numPr>
        <w:suppressAutoHyphens w:val="0"/>
        <w:jc w:val="both"/>
      </w:pPr>
      <w:r w:rsidRPr="0056175A">
        <w:t>roboty przygotowawcze i rozbiórkowe,</w:t>
      </w:r>
    </w:p>
    <w:p w:rsidR="009E2313" w:rsidRPr="0056175A" w:rsidRDefault="009E2313" w:rsidP="009E2313">
      <w:pPr>
        <w:pStyle w:val="NormalnyWeb"/>
        <w:numPr>
          <w:ilvl w:val="0"/>
          <w:numId w:val="46"/>
        </w:numPr>
        <w:suppressAutoHyphens w:val="0"/>
        <w:jc w:val="both"/>
      </w:pPr>
      <w:r w:rsidRPr="0056175A">
        <w:t xml:space="preserve">roboty ziemne, </w:t>
      </w:r>
    </w:p>
    <w:p w:rsidR="009E2313" w:rsidRPr="0056175A" w:rsidRDefault="009E2313" w:rsidP="009E2313">
      <w:pPr>
        <w:pStyle w:val="NormalnyWeb"/>
        <w:numPr>
          <w:ilvl w:val="0"/>
          <w:numId w:val="46"/>
        </w:numPr>
        <w:suppressAutoHyphens w:val="0"/>
        <w:jc w:val="both"/>
      </w:pPr>
      <w:r w:rsidRPr="0056175A">
        <w:t xml:space="preserve">roboty instalacyjne - sieć </w:t>
      </w:r>
      <w:proofErr w:type="spellStart"/>
      <w:r w:rsidRPr="0056175A">
        <w:t>wodociągowaz</w:t>
      </w:r>
      <w:proofErr w:type="spellEnd"/>
      <w:r w:rsidRPr="0056175A">
        <w:t xml:space="preserve"> rur PE 100 </w:t>
      </w:r>
      <w:proofErr w:type="spellStart"/>
      <w:r w:rsidRPr="0056175A">
        <w:t>śr</w:t>
      </w:r>
      <w:proofErr w:type="spellEnd"/>
      <w:r w:rsidRPr="0056175A">
        <w:t xml:space="preserve">. 110 mm o długości 462,0 m, montaż hydrantów nadziemnych – 3kpl., </w:t>
      </w:r>
    </w:p>
    <w:p w:rsidR="009E2313" w:rsidRDefault="009E2313" w:rsidP="009E2313">
      <w:pPr>
        <w:pStyle w:val="NormalnyWeb"/>
        <w:numPr>
          <w:ilvl w:val="0"/>
          <w:numId w:val="46"/>
        </w:numPr>
        <w:suppressAutoHyphens w:val="0"/>
        <w:jc w:val="both"/>
      </w:pPr>
      <w:r w:rsidRPr="0056175A">
        <w:t>odtworzenie nawierzchni drogowych,</w:t>
      </w:r>
    </w:p>
    <w:p w:rsidR="009E2313" w:rsidRDefault="009E2313" w:rsidP="009E2313">
      <w:pPr>
        <w:pStyle w:val="Bezodstpw"/>
        <w:numPr>
          <w:ilvl w:val="0"/>
          <w:numId w:val="46"/>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wykonanie płukania sieci – 1 </w:t>
      </w:r>
      <w:proofErr w:type="spellStart"/>
      <w:r>
        <w:rPr>
          <w:rFonts w:ascii="Times New Roman" w:hAnsi="Times New Roman" w:cs="Times New Roman"/>
          <w:sz w:val="24"/>
          <w:szCs w:val="24"/>
          <w:shd w:val="clear" w:color="auto" w:fill="FFFFFF"/>
        </w:rPr>
        <w:t>kpl</w:t>
      </w:r>
      <w:proofErr w:type="spellEnd"/>
      <w:r>
        <w:rPr>
          <w:rFonts w:ascii="Times New Roman" w:hAnsi="Times New Roman" w:cs="Times New Roman"/>
          <w:sz w:val="24"/>
          <w:szCs w:val="24"/>
          <w:shd w:val="clear" w:color="auto" w:fill="FFFFFF"/>
        </w:rPr>
        <w:t xml:space="preserve">., </w:t>
      </w:r>
    </w:p>
    <w:p w:rsidR="009E2313" w:rsidRDefault="009E2313" w:rsidP="009E2313">
      <w:pPr>
        <w:pStyle w:val="Bezodstpw"/>
        <w:numPr>
          <w:ilvl w:val="0"/>
          <w:numId w:val="46"/>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próba szczelności sieci – 1 </w:t>
      </w:r>
      <w:proofErr w:type="spellStart"/>
      <w:r>
        <w:rPr>
          <w:rFonts w:ascii="Times New Roman" w:hAnsi="Times New Roman" w:cs="Times New Roman"/>
          <w:sz w:val="24"/>
          <w:szCs w:val="24"/>
          <w:shd w:val="clear" w:color="auto" w:fill="FFFFFF"/>
        </w:rPr>
        <w:t>kpl</w:t>
      </w:r>
      <w:proofErr w:type="spellEnd"/>
      <w:r>
        <w:rPr>
          <w:rFonts w:ascii="Times New Roman" w:hAnsi="Times New Roman" w:cs="Times New Roman"/>
          <w:sz w:val="24"/>
          <w:szCs w:val="24"/>
          <w:shd w:val="clear" w:color="auto" w:fill="FFFFFF"/>
        </w:rPr>
        <w:t xml:space="preserve">., </w:t>
      </w:r>
    </w:p>
    <w:p w:rsidR="009E2313" w:rsidRDefault="009E2313" w:rsidP="009E2313">
      <w:pPr>
        <w:pStyle w:val="Bezodstpw"/>
        <w:numPr>
          <w:ilvl w:val="0"/>
          <w:numId w:val="46"/>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dezynfekcja sieci – 1 </w:t>
      </w:r>
      <w:proofErr w:type="spellStart"/>
      <w:r>
        <w:rPr>
          <w:rFonts w:ascii="Times New Roman" w:hAnsi="Times New Roman" w:cs="Times New Roman"/>
          <w:sz w:val="24"/>
          <w:szCs w:val="24"/>
          <w:shd w:val="clear" w:color="auto" w:fill="FFFFFF"/>
        </w:rPr>
        <w:t>kpl</w:t>
      </w:r>
      <w:proofErr w:type="spellEnd"/>
      <w:r>
        <w:rPr>
          <w:rFonts w:ascii="Times New Roman" w:hAnsi="Times New Roman" w:cs="Times New Roman"/>
          <w:sz w:val="24"/>
          <w:szCs w:val="24"/>
          <w:shd w:val="clear" w:color="auto" w:fill="FFFFFF"/>
        </w:rPr>
        <w:t xml:space="preserve">., </w:t>
      </w:r>
    </w:p>
    <w:p w:rsidR="009E2313" w:rsidRPr="0083153A" w:rsidRDefault="009E2313" w:rsidP="009E2313">
      <w:pPr>
        <w:pStyle w:val="Bezodstpw"/>
        <w:numPr>
          <w:ilvl w:val="0"/>
          <w:numId w:val="46"/>
        </w:numPr>
        <w:jc w:val="both"/>
        <w:rPr>
          <w:rFonts w:ascii="Times New Roman" w:hAnsi="Times New Roman" w:cs="Times New Roman"/>
          <w:sz w:val="24"/>
          <w:szCs w:val="24"/>
          <w:shd w:val="clear" w:color="auto" w:fill="FFFFFF"/>
        </w:rPr>
      </w:pPr>
      <w:r w:rsidRPr="001B21D4">
        <w:rPr>
          <w:rFonts w:ascii="Times New Roman" w:hAnsi="Times New Roman"/>
          <w:sz w:val="24"/>
          <w:szCs w:val="24"/>
        </w:rPr>
        <w:t xml:space="preserve">wykonanie badań wody z rurociągu </w:t>
      </w:r>
      <w:r>
        <w:rPr>
          <w:rFonts w:ascii="Times New Roman" w:hAnsi="Times New Roman"/>
          <w:sz w:val="24"/>
          <w:szCs w:val="24"/>
        </w:rPr>
        <w:t xml:space="preserve">(mikrobiologiczne i fizyko – chemiczne) </w:t>
      </w:r>
      <w:r w:rsidRPr="001B21D4">
        <w:rPr>
          <w:rFonts w:ascii="Times New Roman" w:hAnsi="Times New Roman"/>
          <w:sz w:val="24"/>
          <w:szCs w:val="24"/>
        </w:rPr>
        <w:t xml:space="preserve">– 1 </w:t>
      </w:r>
      <w:proofErr w:type="spellStart"/>
      <w:r w:rsidRPr="001B21D4">
        <w:rPr>
          <w:rFonts w:ascii="Times New Roman" w:hAnsi="Times New Roman"/>
          <w:sz w:val="24"/>
          <w:szCs w:val="24"/>
        </w:rPr>
        <w:t>kpl</w:t>
      </w:r>
      <w:proofErr w:type="spellEnd"/>
      <w:r w:rsidRPr="001B21D4">
        <w:rPr>
          <w:rFonts w:ascii="Times New Roman" w:hAnsi="Times New Roman"/>
          <w:sz w:val="24"/>
          <w:szCs w:val="24"/>
        </w:rPr>
        <w:t>.</w:t>
      </w:r>
    </w:p>
    <w:p w:rsidR="009E2313" w:rsidRPr="0056175A" w:rsidRDefault="009E2313" w:rsidP="009E2313">
      <w:pPr>
        <w:pStyle w:val="NormalnyWeb"/>
        <w:numPr>
          <w:ilvl w:val="0"/>
          <w:numId w:val="46"/>
        </w:numPr>
        <w:suppressAutoHyphens w:val="0"/>
        <w:jc w:val="both"/>
      </w:pPr>
      <w:r w:rsidRPr="0056175A">
        <w:t xml:space="preserve">wytyczenie geodezyjne oraz wykonanie inwentaryzacji powykonawczej. </w:t>
      </w:r>
    </w:p>
    <w:p w:rsidR="000E0662" w:rsidRPr="00DE2E60" w:rsidRDefault="000E0662" w:rsidP="009E2313">
      <w:pPr>
        <w:pStyle w:val="Bezodstpw"/>
        <w:numPr>
          <w:ilvl w:val="0"/>
          <w:numId w:val="1"/>
        </w:numPr>
        <w:jc w:val="both"/>
        <w:rPr>
          <w:rFonts w:ascii="Times New Roman" w:hAnsi="Times New Roman" w:cs="Times New Roman"/>
          <w:sz w:val="24"/>
          <w:szCs w:val="24"/>
          <w:shd w:val="clear" w:color="auto" w:fill="FFFFFF"/>
        </w:rPr>
      </w:pPr>
      <w:r w:rsidRPr="00DE2E60">
        <w:rPr>
          <w:rFonts w:ascii="Times New Roman" w:hAnsi="Times New Roman" w:cs="Times New Roman"/>
          <w:sz w:val="24"/>
          <w:szCs w:val="24"/>
        </w:rPr>
        <w:t>Szczegółowy zakres oraz sposób wykonania robót budowlanych</w:t>
      </w:r>
      <w:r w:rsidRPr="00DE2E60">
        <w:rPr>
          <w:rFonts w:ascii="Times New Roman" w:hAnsi="Times New Roman" w:cs="Times New Roman"/>
          <w:color w:val="000000"/>
          <w:sz w:val="24"/>
          <w:szCs w:val="24"/>
        </w:rPr>
        <w:t xml:space="preserve"> określa:</w:t>
      </w:r>
    </w:p>
    <w:p w:rsidR="000E0662" w:rsidRPr="00DE2E60" w:rsidRDefault="00D16E1F" w:rsidP="00B436B0">
      <w:pPr>
        <w:widowControl/>
        <w:numPr>
          <w:ilvl w:val="1"/>
          <w:numId w:val="6"/>
        </w:numPr>
        <w:tabs>
          <w:tab w:val="left" w:pos="851"/>
        </w:tabs>
        <w:suppressAutoHyphens/>
        <w:autoSpaceDN/>
        <w:adjustRightInd/>
        <w:spacing w:line="240" w:lineRule="auto"/>
        <w:ind w:left="851" w:hanging="425"/>
        <w:contextualSpacing/>
        <w:jc w:val="both"/>
      </w:pPr>
      <w:r>
        <w:t>Specyfikacja W</w:t>
      </w:r>
      <w:r w:rsidR="000E0662" w:rsidRPr="00DE2E60">
        <w:t>arun</w:t>
      </w:r>
      <w:r>
        <w:t>ków Z</w:t>
      </w:r>
      <w:r w:rsidR="000E0662" w:rsidRPr="00DE2E60">
        <w:t>amówienia,</w:t>
      </w:r>
    </w:p>
    <w:p w:rsidR="000E0662" w:rsidRPr="00DE2E60" w:rsidRDefault="000E0662" w:rsidP="00B436B0">
      <w:pPr>
        <w:widowControl/>
        <w:numPr>
          <w:ilvl w:val="1"/>
          <w:numId w:val="6"/>
        </w:numPr>
        <w:tabs>
          <w:tab w:val="left" w:pos="851"/>
        </w:tabs>
        <w:suppressAutoHyphens/>
        <w:autoSpaceDN/>
        <w:adjustRightInd/>
        <w:spacing w:line="240" w:lineRule="auto"/>
        <w:ind w:left="851" w:hanging="425"/>
        <w:contextualSpacing/>
        <w:jc w:val="both"/>
      </w:pPr>
      <w:r w:rsidRPr="00DE2E60">
        <w:t xml:space="preserve">dokumentacja projektowa, </w:t>
      </w:r>
      <w:r w:rsidR="007530C1">
        <w:rPr>
          <w:iCs/>
        </w:rPr>
        <w:t>specyfikacje techniczne</w:t>
      </w:r>
      <w:r w:rsidR="00127EFC" w:rsidRPr="00127EFC">
        <w:rPr>
          <w:iCs/>
        </w:rPr>
        <w:t xml:space="preserve"> wykonania i odbioru robót budowlanych</w:t>
      </w:r>
      <w:r w:rsidR="00127EFC" w:rsidRPr="00127EFC">
        <w:rPr>
          <w:b/>
          <w:i/>
          <w:iCs/>
        </w:rPr>
        <w:t xml:space="preserve"> </w:t>
      </w:r>
      <w:r w:rsidR="00127EFC" w:rsidRPr="00127EFC">
        <w:rPr>
          <w:b/>
          <w:iCs/>
        </w:rPr>
        <w:t xml:space="preserve">( </w:t>
      </w:r>
      <w:r w:rsidRPr="00127EFC">
        <w:t>STWIORB</w:t>
      </w:r>
      <w:r w:rsidR="00127EFC" w:rsidRPr="00127EFC">
        <w:t xml:space="preserve"> )</w:t>
      </w:r>
      <w:r w:rsidRPr="00127EFC">
        <w:t>,</w:t>
      </w:r>
      <w:r w:rsidRPr="00DE2E60">
        <w:t xml:space="preserve"> przedmiary rob</w:t>
      </w:r>
      <w:r w:rsidR="002147CF">
        <w:t>ó</w:t>
      </w:r>
      <w:r w:rsidRPr="00DE2E60">
        <w:t>t</w:t>
      </w:r>
      <w:r w:rsidR="006C4233" w:rsidRPr="00DE2E60">
        <w:t>,</w:t>
      </w:r>
    </w:p>
    <w:p w:rsidR="004B3AC2" w:rsidRPr="00DE2E60" w:rsidRDefault="006C4233" w:rsidP="00B436B0">
      <w:pPr>
        <w:widowControl/>
        <w:numPr>
          <w:ilvl w:val="1"/>
          <w:numId w:val="6"/>
        </w:numPr>
        <w:tabs>
          <w:tab w:val="left" w:pos="851"/>
        </w:tabs>
        <w:suppressAutoHyphens/>
        <w:autoSpaceDN/>
        <w:adjustRightInd/>
        <w:spacing w:line="240" w:lineRule="auto"/>
        <w:ind w:left="851" w:hanging="425"/>
        <w:contextualSpacing/>
        <w:jc w:val="both"/>
      </w:pPr>
      <w:r w:rsidRPr="00DE2E60">
        <w:t xml:space="preserve"> </w:t>
      </w:r>
      <w:r w:rsidR="000E0662" w:rsidRPr="00DE2E60">
        <w:t>złożona oferta Wykonawcy.</w:t>
      </w:r>
    </w:p>
    <w:p w:rsidR="000E0662" w:rsidRPr="00DE2E60" w:rsidRDefault="000E0662" w:rsidP="009E2313">
      <w:pPr>
        <w:pStyle w:val="Akapitzlist"/>
        <w:numPr>
          <w:ilvl w:val="0"/>
          <w:numId w:val="1"/>
        </w:numPr>
        <w:tabs>
          <w:tab w:val="left" w:pos="851"/>
        </w:tabs>
        <w:spacing w:line="240" w:lineRule="auto"/>
        <w:ind w:left="426"/>
        <w:contextualSpacing/>
        <w:rPr>
          <w:rFonts w:cs="Times New Roman"/>
        </w:rPr>
      </w:pPr>
      <w:r w:rsidRPr="00DE2E60">
        <w:rPr>
          <w:rFonts w:cs="Times New Roman"/>
          <w:color w:val="000000"/>
        </w:rPr>
        <w:t xml:space="preserve">W przypadku rozbieżności dokumentacji projektowej </w:t>
      </w:r>
      <w:r w:rsidRPr="00DE2E60">
        <w:rPr>
          <w:rFonts w:cs="Times New Roman"/>
        </w:rPr>
        <w:t>wiążące są zapisy wg następującej hierarchii dokumentów:</w:t>
      </w:r>
    </w:p>
    <w:p w:rsidR="000E0662" w:rsidRPr="00DE2E60" w:rsidRDefault="007530C1" w:rsidP="00B436B0">
      <w:pPr>
        <w:numPr>
          <w:ilvl w:val="2"/>
          <w:numId w:val="7"/>
        </w:numPr>
        <w:tabs>
          <w:tab w:val="left" w:pos="851"/>
          <w:tab w:val="left" w:pos="993"/>
        </w:tabs>
        <w:suppressAutoHyphens/>
        <w:autoSpaceDN/>
        <w:adjustRightInd/>
        <w:spacing w:line="240" w:lineRule="auto"/>
        <w:ind w:left="851" w:hanging="425"/>
        <w:jc w:val="both"/>
      </w:pPr>
      <w:r>
        <w:rPr>
          <w:bCs/>
          <w:color w:val="000000"/>
        </w:rPr>
        <w:t>Projekt budowlany,</w:t>
      </w:r>
    </w:p>
    <w:p w:rsidR="000E0662" w:rsidRPr="00DE2E60" w:rsidRDefault="000E0662" w:rsidP="00B436B0">
      <w:pPr>
        <w:numPr>
          <w:ilvl w:val="2"/>
          <w:numId w:val="7"/>
        </w:numPr>
        <w:tabs>
          <w:tab w:val="left" w:pos="851"/>
          <w:tab w:val="left" w:pos="993"/>
        </w:tabs>
        <w:suppressAutoHyphens/>
        <w:autoSpaceDN/>
        <w:adjustRightInd/>
        <w:spacing w:line="240" w:lineRule="auto"/>
        <w:ind w:left="851" w:hanging="425"/>
        <w:jc w:val="both"/>
      </w:pPr>
      <w:r w:rsidRPr="00DE2E60">
        <w:rPr>
          <w:bCs/>
          <w:color w:val="000000"/>
        </w:rPr>
        <w:t>Specyfikacje techniczne wykonania i odbioru robót budowlanych (</w:t>
      </w:r>
      <w:proofErr w:type="spellStart"/>
      <w:r w:rsidRPr="00DE2E60">
        <w:rPr>
          <w:bCs/>
          <w:color w:val="000000"/>
        </w:rPr>
        <w:t>STWiOR</w:t>
      </w:r>
      <w:r w:rsidR="001A390C" w:rsidRPr="00DE2E60">
        <w:rPr>
          <w:bCs/>
          <w:color w:val="000000"/>
        </w:rPr>
        <w:t>B</w:t>
      </w:r>
      <w:proofErr w:type="spellEnd"/>
      <w:r w:rsidRPr="00DE2E60">
        <w:rPr>
          <w:bCs/>
          <w:color w:val="000000"/>
        </w:rPr>
        <w:t>),</w:t>
      </w:r>
    </w:p>
    <w:p w:rsidR="000E0662" w:rsidRPr="00DE2E60" w:rsidRDefault="000E0662" w:rsidP="00B436B0">
      <w:pPr>
        <w:numPr>
          <w:ilvl w:val="2"/>
          <w:numId w:val="7"/>
        </w:numPr>
        <w:tabs>
          <w:tab w:val="left" w:pos="851"/>
          <w:tab w:val="left" w:pos="993"/>
        </w:tabs>
        <w:suppressAutoHyphens/>
        <w:autoSpaceDN/>
        <w:adjustRightInd/>
        <w:spacing w:line="240" w:lineRule="auto"/>
        <w:ind w:left="851" w:hanging="425"/>
        <w:jc w:val="both"/>
      </w:pPr>
      <w:r w:rsidRPr="00DE2E60">
        <w:rPr>
          <w:bCs/>
          <w:color w:val="000000"/>
        </w:rPr>
        <w:t>Przedmiar robót.</w:t>
      </w:r>
    </w:p>
    <w:p w:rsidR="006C4233" w:rsidRPr="00DE2E60" w:rsidRDefault="006C4233" w:rsidP="009E2313">
      <w:pPr>
        <w:pStyle w:val="Bezodstpw"/>
        <w:numPr>
          <w:ilvl w:val="0"/>
          <w:numId w:val="1"/>
        </w:numPr>
        <w:ind w:left="426"/>
        <w:jc w:val="both"/>
        <w:rPr>
          <w:rFonts w:ascii="Times New Roman" w:hAnsi="Times New Roman" w:cs="Times New Roman"/>
          <w:sz w:val="24"/>
          <w:szCs w:val="24"/>
        </w:rPr>
      </w:pPr>
      <w:r w:rsidRPr="00DE2E60">
        <w:rPr>
          <w:rFonts w:ascii="Times New Roman" w:hAnsi="Times New Roman" w:cs="Times New Roman"/>
          <w:sz w:val="24"/>
          <w:szCs w:val="24"/>
        </w:rPr>
        <w:t>Roboty budowlane wchodzące w zakres przedmiotu umowy zostaną wykonane z materiałów dostarczonych przez Wykonawcę.</w:t>
      </w:r>
    </w:p>
    <w:p w:rsidR="000E0662" w:rsidRPr="00DE2E60" w:rsidRDefault="000E0662" w:rsidP="009E2313">
      <w:pPr>
        <w:numPr>
          <w:ilvl w:val="0"/>
          <w:numId w:val="1"/>
        </w:numPr>
        <w:suppressAutoHyphens/>
        <w:autoSpaceDN/>
        <w:spacing w:line="240" w:lineRule="auto"/>
        <w:ind w:left="426"/>
        <w:jc w:val="both"/>
        <w:textAlignment w:val="baseline"/>
        <w:rPr>
          <w:iCs/>
        </w:rPr>
      </w:pPr>
      <w:r w:rsidRPr="00DE2E60">
        <w:rPr>
          <w:iCs/>
          <w:color w:val="000000"/>
        </w:rPr>
        <w:t>Przedmiary robót mają charakter pomocniczy. Wykonawca zobowiązany jest do dokładnego sprawdzenia ilości robót z dokumentacją projektową wskazaną w ust. 3</w:t>
      </w:r>
      <w:r w:rsidR="00DD2A2C" w:rsidRPr="00DE2E60">
        <w:rPr>
          <w:iCs/>
          <w:color w:val="000000"/>
        </w:rPr>
        <w:t xml:space="preserve"> pkt. </w:t>
      </w:r>
      <w:r w:rsidR="00DD2A2C" w:rsidRPr="00DE2E60">
        <w:rPr>
          <w:iCs/>
          <w:color w:val="000000"/>
        </w:rPr>
        <w:lastRenderedPageBreak/>
        <w:t>2</w:t>
      </w:r>
      <w:r w:rsidR="004B3AC2" w:rsidRPr="00DE2E60">
        <w:rPr>
          <w:iCs/>
          <w:color w:val="000000"/>
        </w:rPr>
        <w:t xml:space="preserve">. </w:t>
      </w:r>
      <w:r w:rsidRPr="00DE2E60">
        <w:rPr>
          <w:iCs/>
          <w:color w:val="000000"/>
        </w:rPr>
        <w:t>Z uwagi na to, że umowa na roboty jest umową ryczałtową w przypadku wystąpienia w trakcie prowadzenia robót większej ilości robót w jakiejkolwiek pozycji przedmiarowej nie będzie mogło być uznane za roboty dodatkowe z żądaniem dodatkowego wynagrodzenia. Ewentualny brak w przedmiarze robót, robót koniecznych do wykonania wynikających z dokumentacji projektowej wskazanej w ust. 3</w:t>
      </w:r>
      <w:r w:rsidR="00DD2A2C" w:rsidRPr="00DE2E60">
        <w:rPr>
          <w:iCs/>
          <w:color w:val="000000"/>
        </w:rPr>
        <w:t xml:space="preserve"> pkt. 2</w:t>
      </w:r>
      <w:r w:rsidRPr="00DE2E60">
        <w:rPr>
          <w:iCs/>
          <w:color w:val="000000"/>
        </w:rPr>
        <w:t xml:space="preserve"> nie zwalnia Wykonawcy od obowiązku ich wykonania w cenie umownej. </w:t>
      </w:r>
    </w:p>
    <w:p w:rsidR="000E0662" w:rsidRPr="00DE2E60" w:rsidRDefault="000E0662" w:rsidP="009E2313">
      <w:pPr>
        <w:widowControl/>
        <w:numPr>
          <w:ilvl w:val="0"/>
          <w:numId w:val="1"/>
        </w:numPr>
        <w:suppressAutoHyphens/>
        <w:autoSpaceDE/>
        <w:autoSpaceDN/>
        <w:adjustRightInd/>
        <w:spacing w:line="240" w:lineRule="auto"/>
        <w:ind w:left="425" w:hanging="357"/>
        <w:contextualSpacing/>
        <w:jc w:val="both"/>
      </w:pPr>
      <w:r w:rsidRPr="00DE2E60">
        <w:t xml:space="preserve">Wszystkie wykonane roboty i dostarczone materiały będą zgodne </w:t>
      </w:r>
      <w:r w:rsidRPr="00DE2E60">
        <w:br/>
        <w:t>z dokumentacją projektową i szczegółowymi specyfikacjami technicznymi wykonania i odbioru robót (</w:t>
      </w:r>
      <w:proofErr w:type="spellStart"/>
      <w:r w:rsidRPr="00DE2E60">
        <w:t>STWiORB</w:t>
      </w:r>
      <w:proofErr w:type="spellEnd"/>
      <w:r w:rsidRPr="00DE2E60">
        <w:t xml:space="preserve">). W przypadku, gdy materiały lub roboty nie będą w pełni zgodne z dokumentacją projektową lub </w:t>
      </w:r>
      <w:proofErr w:type="spellStart"/>
      <w:r w:rsidRPr="00DE2E60">
        <w:t>STWiORB</w:t>
      </w:r>
      <w:proofErr w:type="spellEnd"/>
      <w:r w:rsidRPr="00DE2E60">
        <w:t xml:space="preserve"> i wpłynie to na niezadowalającą jakość elementu budowli, to takie materiały zostaną zastąpione innymi, a elementy budowli będą rozebrane i wykonane ponownie na koszt Wykonawcy. Wykonawca o wykryciu błędów w dokumentacji projektowej winien natychmiast powiadomić Zamawiającego i Inspektora Nadzoru Inwestorskiego, który w porozumieniu z projektantem podejmie decyzję o wprowadzeniu odpowiednich zmian i poprawek. </w:t>
      </w:r>
    </w:p>
    <w:p w:rsidR="000E0662" w:rsidRPr="00DE2E60" w:rsidRDefault="000E0662" w:rsidP="009E2313">
      <w:pPr>
        <w:widowControl/>
        <w:numPr>
          <w:ilvl w:val="0"/>
          <w:numId w:val="1"/>
        </w:numPr>
        <w:suppressAutoHyphens/>
        <w:autoSpaceDE/>
        <w:autoSpaceDN/>
        <w:adjustRightInd/>
        <w:spacing w:line="240" w:lineRule="auto"/>
        <w:ind w:left="425" w:hanging="357"/>
        <w:contextualSpacing/>
        <w:jc w:val="both"/>
      </w:pPr>
      <w:r w:rsidRPr="00DE2E60">
        <w:t xml:space="preserve">Przedmiot umowy należy wykonać zgodnie z dokumentacją projektową, </w:t>
      </w:r>
      <w:proofErr w:type="spellStart"/>
      <w:r w:rsidRPr="00DE2E60">
        <w:t>STWiORB</w:t>
      </w:r>
      <w:proofErr w:type="spellEnd"/>
      <w:r w:rsidRPr="00DE2E60">
        <w:t xml:space="preserve"> oraz obowiązującymi przepisami prawa, sztuką budowlaną, wiedzą techniczną, </w:t>
      </w:r>
      <w:r w:rsidRPr="00DE2E60">
        <w:rPr>
          <w:color w:val="000000"/>
        </w:rPr>
        <w:t>zawartą z Zamawiającym umową, uzgodnieniami z Zamawiającym dokonanymi w trakcie realizacji przedmiotu umowy.</w:t>
      </w:r>
    </w:p>
    <w:p w:rsidR="00D804AE" w:rsidRPr="00DE2E60" w:rsidRDefault="000E0662" w:rsidP="009E2313">
      <w:pPr>
        <w:widowControl/>
        <w:numPr>
          <w:ilvl w:val="0"/>
          <w:numId w:val="1"/>
        </w:numPr>
        <w:suppressAutoHyphens/>
        <w:autoSpaceDE/>
        <w:autoSpaceDN/>
        <w:adjustRightInd/>
        <w:spacing w:line="240" w:lineRule="auto"/>
        <w:ind w:left="425" w:hanging="357"/>
        <w:contextualSpacing/>
        <w:jc w:val="both"/>
      </w:pPr>
      <w:r w:rsidRPr="00DE2E60">
        <w:t>Wykonawca oświadcza, że zapoznał się z przedmiotem umo</w:t>
      </w:r>
      <w:r w:rsidR="00C42B03" w:rsidRPr="00DE2E60">
        <w:t>wy w oparciu o SWZ, dokumentację</w:t>
      </w:r>
      <w:r w:rsidRPr="00DE2E60">
        <w:t xml:space="preserve"> projektową, specyfikacje techniczne wykonania i odbioru robót budowlanych, zapoznał się z warunkami prowadzenia robót oraz obiektami i nie zgłasza zastrzeżeń dotyczących przedmiotu umowy i warunków realizacji umowy. W trakcie realizacji przedmiotu niniejszej umowy Wykonawca zobowiązany jest </w:t>
      </w:r>
      <w:r w:rsidRPr="00DE2E60">
        <w:rPr>
          <w:color w:val="000000"/>
        </w:rPr>
        <w:t>udostępnić część placu budowy innemu podmiotowi, realizującemu</w:t>
      </w:r>
      <w:r w:rsidRPr="00DE2E60">
        <w:t xml:space="preserve"> inne </w:t>
      </w:r>
      <w:r w:rsidRPr="00DE2E60">
        <w:rPr>
          <w:color w:val="000000"/>
        </w:rPr>
        <w:t xml:space="preserve">roboty budowlane równolegle z zamówieniem objętym niniejszą umową – jeżeli zajdzie </w:t>
      </w:r>
      <w:r w:rsidRPr="00DE2E60">
        <w:t>taka potrzeba.</w:t>
      </w:r>
    </w:p>
    <w:p w:rsidR="004B3AC2" w:rsidRPr="00DE2E60" w:rsidRDefault="00D804AE" w:rsidP="009E2313">
      <w:pPr>
        <w:widowControl/>
        <w:numPr>
          <w:ilvl w:val="0"/>
          <w:numId w:val="1"/>
        </w:numPr>
        <w:suppressAutoHyphens/>
        <w:autoSpaceDE/>
        <w:autoSpaceDN/>
        <w:adjustRightInd/>
        <w:spacing w:line="240" w:lineRule="auto"/>
        <w:ind w:left="425" w:hanging="357"/>
        <w:contextualSpacing/>
        <w:jc w:val="both"/>
      </w:pPr>
      <w:r w:rsidRPr="00DE2E60">
        <w:t>Wykonawca oświadcza, iż zapoznał się z dokumentacją projektową oraz, że jest ona pod względem treści i zakresu kompletna i wystarczająca do zrealizowania przedmiotu umowy oraz nie zawiera błędów i wad dających się wykryć przy zachowaniu należytej staranności przy jej sprawdzeniu.</w:t>
      </w:r>
    </w:p>
    <w:p w:rsidR="008136CD" w:rsidRPr="00DE2E60" w:rsidRDefault="008136CD" w:rsidP="00DE2E60">
      <w:pPr>
        <w:spacing w:line="240" w:lineRule="auto"/>
        <w:ind w:left="0" w:firstLine="0"/>
      </w:pPr>
    </w:p>
    <w:p w:rsidR="006C4233" w:rsidRPr="00DE2E60" w:rsidRDefault="0040715A" w:rsidP="00DE2E60">
      <w:pPr>
        <w:spacing w:line="240" w:lineRule="auto"/>
        <w:jc w:val="center"/>
      </w:pPr>
      <w:r w:rsidRPr="00DE2E60">
        <w:t>§ 2</w:t>
      </w:r>
    </w:p>
    <w:p w:rsidR="005C40BB" w:rsidRPr="00DE2E60" w:rsidRDefault="005C40BB" w:rsidP="00DE2E60">
      <w:pPr>
        <w:spacing w:line="240" w:lineRule="auto"/>
        <w:jc w:val="center"/>
        <w:rPr>
          <w:rFonts w:eastAsia="Calibri"/>
          <w:b/>
          <w:bCs/>
        </w:rPr>
      </w:pPr>
      <w:r w:rsidRPr="00DE2E60">
        <w:rPr>
          <w:rFonts w:eastAsia="Calibri"/>
          <w:b/>
          <w:bCs/>
        </w:rPr>
        <w:t>Termin realizacji</w:t>
      </w:r>
    </w:p>
    <w:p w:rsidR="00DB653C" w:rsidRPr="00DE2E60" w:rsidRDefault="00DB653C" w:rsidP="00DE2E60">
      <w:pPr>
        <w:spacing w:line="240" w:lineRule="auto"/>
        <w:jc w:val="center"/>
      </w:pPr>
    </w:p>
    <w:p w:rsidR="00DB653C" w:rsidRPr="00DE2E60" w:rsidRDefault="00DB653C" w:rsidP="00B436B0">
      <w:pPr>
        <w:widowControl/>
        <w:numPr>
          <w:ilvl w:val="0"/>
          <w:numId w:val="8"/>
        </w:numPr>
        <w:autoSpaceDE/>
        <w:autoSpaceDN/>
        <w:adjustRightInd/>
        <w:spacing w:line="240" w:lineRule="auto"/>
        <w:ind w:left="426" w:hanging="426"/>
        <w:contextualSpacing/>
        <w:jc w:val="both"/>
        <w:rPr>
          <w:color w:val="000000"/>
        </w:rPr>
      </w:pPr>
      <w:r w:rsidRPr="00DE2E60">
        <w:rPr>
          <w:rFonts w:eastAsia="Cambria"/>
        </w:rPr>
        <w:t xml:space="preserve">Wykonawca zobowiązany jest wykonać całość przedmiotu zamówienia </w:t>
      </w:r>
      <w:r w:rsidRPr="00DE2E60">
        <w:rPr>
          <w:rFonts w:eastAsia="Cambria"/>
        </w:rPr>
        <w:br/>
        <w:t xml:space="preserve">w terminie </w:t>
      </w:r>
      <w:r w:rsidR="009E2313">
        <w:rPr>
          <w:rFonts w:eastAsia="Cambria"/>
          <w:b/>
        </w:rPr>
        <w:t>3</w:t>
      </w:r>
      <w:r w:rsidR="002147CF" w:rsidRPr="009F513F">
        <w:rPr>
          <w:rFonts w:eastAsia="Cambria"/>
          <w:b/>
        </w:rPr>
        <w:t>0</w:t>
      </w:r>
      <w:r w:rsidR="004F7FB2" w:rsidRPr="009F513F">
        <w:rPr>
          <w:rFonts w:eastAsia="Cambria"/>
          <w:b/>
        </w:rPr>
        <w:t xml:space="preserve"> </w:t>
      </w:r>
      <w:r w:rsidR="002147CF" w:rsidRPr="009F513F">
        <w:rPr>
          <w:rFonts w:eastAsia="Cambria"/>
          <w:b/>
        </w:rPr>
        <w:t>dni</w:t>
      </w:r>
      <w:r w:rsidR="004F7FB2">
        <w:rPr>
          <w:rFonts w:eastAsia="Cambria"/>
          <w:b/>
        </w:rPr>
        <w:t xml:space="preserve"> </w:t>
      </w:r>
      <w:r w:rsidRPr="00DE2E60">
        <w:rPr>
          <w:rFonts w:eastAsia="Cambria"/>
          <w:bCs/>
        </w:rPr>
        <w:t xml:space="preserve">od dnia </w:t>
      </w:r>
      <w:r w:rsidR="002147CF">
        <w:rPr>
          <w:rFonts w:eastAsia="Cambria"/>
          <w:bCs/>
        </w:rPr>
        <w:t>zawarcia</w:t>
      </w:r>
      <w:r w:rsidRPr="00DE2E60">
        <w:rPr>
          <w:rFonts w:eastAsia="Cambria"/>
          <w:bCs/>
        </w:rPr>
        <w:t xml:space="preserve"> umowy</w:t>
      </w:r>
      <w:r w:rsidR="00A44479" w:rsidRPr="00DE2E60">
        <w:rPr>
          <w:rFonts w:eastAsia="Cambria"/>
          <w:bCs/>
        </w:rPr>
        <w:t>.</w:t>
      </w:r>
    </w:p>
    <w:p w:rsidR="006A6267" w:rsidRPr="009F513F" w:rsidRDefault="00DF16CE" w:rsidP="00B436B0">
      <w:pPr>
        <w:widowControl/>
        <w:numPr>
          <w:ilvl w:val="0"/>
          <w:numId w:val="8"/>
        </w:numPr>
        <w:spacing w:line="240" w:lineRule="auto"/>
        <w:ind w:left="426"/>
        <w:jc w:val="both"/>
      </w:pPr>
      <w:r w:rsidRPr="009F513F">
        <w:t>Za dzień</w:t>
      </w:r>
      <w:r w:rsidR="00DB653C" w:rsidRPr="009F513F">
        <w:t xml:space="preserve"> wykonania przedmiotu umowy prz</w:t>
      </w:r>
      <w:r w:rsidRPr="009F513F">
        <w:t xml:space="preserve">ez Wykonawcę, uważa się faktyczną datę zakończenia robót objętych umową, wraz z uporządkowaniem terenu budowy i jego zaplecza, a także terenów przyległych bezpośrednio z nim sąsiadujących, a zajętych przez </w:t>
      </w:r>
      <w:r w:rsidRPr="009F513F">
        <w:rPr>
          <w:bCs/>
        </w:rPr>
        <w:t>Wykonawcę</w:t>
      </w:r>
      <w:r w:rsidRPr="009F513F">
        <w:rPr>
          <w:b/>
          <w:bCs/>
        </w:rPr>
        <w:t xml:space="preserve"> </w:t>
      </w:r>
      <w:r w:rsidRPr="009F513F">
        <w:t xml:space="preserve">na potrzeby prowadzonych robót, łącznie z przywróceniem zagospodarowania terenów w zieleń, nawierzchni placów i chodników oraz w razie zniszczenia lub uszkodzeń dokonaniem napraw oraz doprowadzeniem do stanu pierwotnego, stwierdzoną przez kierownika budowy w dzienniku budowy i potwierdzoną przez inspektora nadzoru </w:t>
      </w:r>
      <w:r w:rsidRPr="009F513F">
        <w:rPr>
          <w:bCs/>
        </w:rPr>
        <w:t>Zamawiającego</w:t>
      </w:r>
      <w:r w:rsidRPr="009F513F">
        <w:t>.</w:t>
      </w:r>
      <w:r w:rsidR="00AA54AB" w:rsidRPr="009F513F">
        <w:t xml:space="preserve"> </w:t>
      </w:r>
      <w:r w:rsidR="003F713A" w:rsidRPr="009F513F">
        <w:t>W przypadku odmowy odbioru, terminem wykonana zamówienia będzie data ponownego zgłoszenia przez wykonawcę gotowości do odbioru przedmiotu zamówienia z usuniętymi wadami istot</w:t>
      </w:r>
      <w:r w:rsidR="006A6267" w:rsidRPr="009F513F">
        <w:t>nymi.</w:t>
      </w:r>
    </w:p>
    <w:p w:rsidR="006A6267" w:rsidRPr="00DE2E60" w:rsidRDefault="00DB653C" w:rsidP="00B436B0">
      <w:pPr>
        <w:widowControl/>
        <w:numPr>
          <w:ilvl w:val="0"/>
          <w:numId w:val="8"/>
        </w:numPr>
        <w:spacing w:line="240" w:lineRule="auto"/>
        <w:ind w:left="426"/>
        <w:jc w:val="both"/>
      </w:pPr>
      <w:r w:rsidRPr="00DE2E60">
        <w:rPr>
          <w:rFonts w:eastAsia="Cambria"/>
        </w:rPr>
        <w:t xml:space="preserve">Termin wykonania całości przedmiotu zamówienia wskazany w ust. 1 może ulec zmianie z przyczyn stanowiących podstawę zmiany umowy zgodnie z art. </w:t>
      </w:r>
      <w:r w:rsidRPr="007530C1">
        <w:rPr>
          <w:rFonts w:eastAsia="Cambria"/>
        </w:rPr>
        <w:t xml:space="preserve">454-455 </w:t>
      </w:r>
      <w:r w:rsidRPr="00DE2E60">
        <w:rPr>
          <w:rFonts w:eastAsia="Cambria"/>
        </w:rPr>
        <w:t xml:space="preserve">ustawy Prawo zamówień publicznych. </w:t>
      </w:r>
    </w:p>
    <w:p w:rsidR="006C4233" w:rsidRPr="00DE2E60" w:rsidRDefault="006C4233" w:rsidP="00DE2E60">
      <w:pPr>
        <w:spacing w:line="240" w:lineRule="auto"/>
        <w:ind w:left="0" w:firstLine="0"/>
      </w:pPr>
    </w:p>
    <w:p w:rsidR="006C4233" w:rsidRPr="00DE2E60" w:rsidRDefault="0040715A" w:rsidP="00DE2E60">
      <w:pPr>
        <w:spacing w:line="240" w:lineRule="auto"/>
        <w:jc w:val="center"/>
      </w:pPr>
      <w:r w:rsidRPr="00DE2E60">
        <w:lastRenderedPageBreak/>
        <w:t>§ 3</w:t>
      </w:r>
    </w:p>
    <w:p w:rsidR="005C40BB" w:rsidRPr="00DE2E60" w:rsidRDefault="005C40BB" w:rsidP="00DE2E60">
      <w:pPr>
        <w:spacing w:line="240" w:lineRule="auto"/>
        <w:jc w:val="center"/>
        <w:rPr>
          <w:rFonts w:eastAsia="Calibri"/>
          <w:b/>
          <w:bCs/>
        </w:rPr>
      </w:pPr>
      <w:r w:rsidRPr="00DE2E60">
        <w:rPr>
          <w:rFonts w:eastAsia="Calibri"/>
          <w:b/>
          <w:bCs/>
        </w:rPr>
        <w:t>Wynagrodzenie</w:t>
      </w:r>
    </w:p>
    <w:p w:rsidR="006C4233" w:rsidRPr="00DE2E60" w:rsidRDefault="006C4233" w:rsidP="00DE2E60">
      <w:pPr>
        <w:spacing w:line="240" w:lineRule="auto"/>
        <w:ind w:left="0" w:firstLine="0"/>
      </w:pPr>
    </w:p>
    <w:p w:rsidR="006C4233" w:rsidRPr="00DE2E60" w:rsidRDefault="00BF2F51" w:rsidP="00DE2E60">
      <w:pPr>
        <w:numPr>
          <w:ilvl w:val="0"/>
          <w:numId w:val="2"/>
        </w:numPr>
        <w:spacing w:line="240" w:lineRule="auto"/>
        <w:jc w:val="both"/>
        <w:rPr>
          <w:b/>
        </w:rPr>
      </w:pPr>
      <w:r w:rsidRPr="00DE2E60">
        <w:rPr>
          <w:rFonts w:eastAsia="Calibri"/>
          <w:b/>
          <w:bCs/>
        </w:rPr>
        <w:t xml:space="preserve">Za należyte wykonanie przedmiotu umowy, Zamawiający zapłaci Wykonawcy </w:t>
      </w:r>
      <w:r w:rsidRPr="00DE2E60">
        <w:rPr>
          <w:b/>
        </w:rPr>
        <w:t>w</w:t>
      </w:r>
      <w:r w:rsidR="006C4233" w:rsidRPr="00DE2E60">
        <w:rPr>
          <w:b/>
        </w:rPr>
        <w:t xml:space="preserve">ynagrodzenie </w:t>
      </w:r>
      <w:r w:rsidRPr="00DE2E60">
        <w:rPr>
          <w:b/>
        </w:rPr>
        <w:t>ryczałtowe w kwocie</w:t>
      </w:r>
      <w:r w:rsidR="006C4233" w:rsidRPr="00DE2E60">
        <w:rPr>
          <w:b/>
        </w:rPr>
        <w:t xml:space="preserve"> netto</w:t>
      </w:r>
      <w:r w:rsidR="00030BF1" w:rsidRPr="00DE2E60">
        <w:rPr>
          <w:b/>
        </w:rPr>
        <w:t xml:space="preserve"> ……..</w:t>
      </w:r>
      <w:r w:rsidR="005C40BB" w:rsidRPr="00DE2E60">
        <w:rPr>
          <w:rStyle w:val="Pogrubienie"/>
          <w:b w:val="0"/>
        </w:rPr>
        <w:t>………………</w:t>
      </w:r>
      <w:r w:rsidR="006C4233" w:rsidRPr="00DE2E60">
        <w:rPr>
          <w:rStyle w:val="Pogrubienie"/>
          <w:b w:val="0"/>
        </w:rPr>
        <w:t xml:space="preserve">zł </w:t>
      </w:r>
      <w:r w:rsidR="006C4233" w:rsidRPr="00DE2E60">
        <w:rPr>
          <w:b/>
        </w:rPr>
        <w:t>( słownie złotych:</w:t>
      </w:r>
      <w:r w:rsidR="008136CD" w:rsidRPr="00DE2E60">
        <w:rPr>
          <w:rStyle w:val="Pogrubienie"/>
          <w:b w:val="0"/>
        </w:rPr>
        <w:t xml:space="preserve"> </w:t>
      </w:r>
      <w:r w:rsidR="005C40BB" w:rsidRPr="00DE2E60">
        <w:rPr>
          <w:rStyle w:val="Pogrubienie"/>
          <w:b w:val="0"/>
        </w:rPr>
        <w:t>…………………………………</w:t>
      </w:r>
      <w:r w:rsidR="00030BF1" w:rsidRPr="00DE2E60">
        <w:rPr>
          <w:rStyle w:val="Pogrubienie"/>
          <w:b w:val="0"/>
        </w:rPr>
        <w:t>………………</w:t>
      </w:r>
      <w:r w:rsidR="005C40BB" w:rsidRPr="00DE2E60">
        <w:rPr>
          <w:rStyle w:val="Pogrubienie"/>
          <w:b w:val="0"/>
        </w:rPr>
        <w:t>..</w:t>
      </w:r>
      <w:r w:rsidR="00CB1A63" w:rsidRPr="00DE2E60">
        <w:rPr>
          <w:b/>
        </w:rPr>
        <w:t xml:space="preserve">) co stanowi </w:t>
      </w:r>
      <w:r w:rsidR="006C4233" w:rsidRPr="00DE2E60">
        <w:rPr>
          <w:b/>
        </w:rPr>
        <w:t xml:space="preserve">kwotę  brutto </w:t>
      </w:r>
      <w:r w:rsidR="005C40BB" w:rsidRPr="00DE2E60">
        <w:rPr>
          <w:b/>
        </w:rPr>
        <w:t>…………</w:t>
      </w:r>
      <w:r w:rsidR="006C4233" w:rsidRPr="00DE2E60">
        <w:rPr>
          <w:b/>
        </w:rPr>
        <w:t xml:space="preserve">zł  </w:t>
      </w:r>
      <w:r w:rsidR="008136CD" w:rsidRPr="00DE2E60">
        <w:rPr>
          <w:b/>
        </w:rPr>
        <w:t>(</w:t>
      </w:r>
      <w:r w:rsidR="006C4233" w:rsidRPr="00DE2E60">
        <w:rPr>
          <w:b/>
        </w:rPr>
        <w:t xml:space="preserve">słownie złotych: </w:t>
      </w:r>
      <w:r w:rsidR="00030BF1" w:rsidRPr="00DE2E60">
        <w:rPr>
          <w:b/>
        </w:rPr>
        <w:t>………………………………………………...</w:t>
      </w:r>
      <w:r w:rsidR="006C4233" w:rsidRPr="00DE2E60">
        <w:rPr>
          <w:b/>
        </w:rPr>
        <w:t xml:space="preserve">) tj. wraz z  podatkiem VAT. </w:t>
      </w:r>
    </w:p>
    <w:p w:rsidR="00DD2A2C" w:rsidRPr="00DE2E60" w:rsidRDefault="004B3AC2" w:rsidP="00DE2E60">
      <w:pPr>
        <w:pStyle w:val="Akapitzlist"/>
        <w:numPr>
          <w:ilvl w:val="0"/>
          <w:numId w:val="2"/>
        </w:numPr>
        <w:suppressAutoHyphens w:val="0"/>
        <w:autoSpaceDE w:val="0"/>
        <w:autoSpaceDN w:val="0"/>
        <w:spacing w:line="240" w:lineRule="auto"/>
        <w:ind w:left="363" w:hanging="357"/>
        <w:contextualSpacing/>
        <w:rPr>
          <w:rFonts w:cs="Times New Roman"/>
        </w:rPr>
      </w:pPr>
      <w:bookmarkStart w:id="2" w:name="_Hlk63065148"/>
      <w:r w:rsidRPr="00DE2E60">
        <w:rPr>
          <w:rFonts w:cs="Times New Roman"/>
        </w:rPr>
        <w:t xml:space="preserve">Wynagrodzenie, o którym mowa w ust. 1 jest wynagrodzeniem ryczałtowym, obejmującym wszelkie koszty związane z wykonaniem umowy. W ramach wynagrodzenia ryczałtowego Wykonawca zobowiązany jest do wykonania z należytą starannością wszelkich robót budowlanych, dostaw i czynności przewidzianych w dokumentacji projektowej </w:t>
      </w:r>
      <w:r w:rsidR="008B5485" w:rsidRPr="00DE2E60">
        <w:rPr>
          <w:rFonts w:cs="Times New Roman"/>
        </w:rPr>
        <w:t>z zastrzeżeniem §</w:t>
      </w:r>
      <w:r w:rsidR="00A44479" w:rsidRPr="00DE2E60">
        <w:rPr>
          <w:rFonts w:cs="Times New Roman"/>
        </w:rPr>
        <w:t xml:space="preserve"> 1</w:t>
      </w:r>
      <w:r w:rsidR="008B5485" w:rsidRPr="00DE2E60">
        <w:rPr>
          <w:rFonts w:cs="Times New Roman"/>
        </w:rPr>
        <w:t xml:space="preserve"> ust. 6</w:t>
      </w:r>
      <w:r w:rsidRPr="00DE2E60">
        <w:rPr>
          <w:rFonts w:cs="Times New Roman"/>
        </w:rPr>
        <w:t>.</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eastAsia="Calibri" w:cs="Times New Roman"/>
        </w:rPr>
        <w:t xml:space="preserve">Podstawą do określenia ceny, o której mowa w ust. 1, jest dokumentacja projektowa </w:t>
      </w:r>
      <w:r w:rsidR="0040715A" w:rsidRPr="00DE2E60">
        <w:rPr>
          <w:rFonts w:cs="Times New Roman"/>
          <w:iCs/>
        </w:rPr>
        <w:t>wskazana w § 1</w:t>
      </w:r>
      <w:r w:rsidRPr="00DE2E60">
        <w:rPr>
          <w:rFonts w:cs="Times New Roman"/>
          <w:iCs/>
        </w:rPr>
        <w:t xml:space="preserve"> ust. 3 </w:t>
      </w:r>
      <w:proofErr w:type="spellStart"/>
      <w:r w:rsidRPr="00DE2E60">
        <w:rPr>
          <w:rFonts w:cs="Times New Roman"/>
          <w:iCs/>
        </w:rPr>
        <w:t>pkt</w:t>
      </w:r>
      <w:proofErr w:type="spellEnd"/>
      <w:r w:rsidRPr="00DE2E60">
        <w:rPr>
          <w:rFonts w:cs="Times New Roman"/>
          <w:iCs/>
        </w:rPr>
        <w:t xml:space="preserve"> 2</w:t>
      </w:r>
      <w:r w:rsidRPr="00DE2E60">
        <w:rPr>
          <w:rFonts w:eastAsia="Calibri" w:cs="Times New Roman"/>
        </w:rPr>
        <w:t>. Przedmiar robót ma charakter pomocniczy, w szczególności, jeżeli w przedmiarze robót nie ujęto prac wynikających z dokumentacji projektowej</w:t>
      </w:r>
      <w:r w:rsidRPr="00DE2E60">
        <w:rPr>
          <w:rFonts w:cs="Times New Roman"/>
          <w:iCs/>
        </w:rPr>
        <w:t xml:space="preserve">, </w:t>
      </w:r>
      <w:r w:rsidRPr="00DE2E60">
        <w:rPr>
          <w:rFonts w:eastAsia="Calibri" w:cs="Times New Roman"/>
        </w:rPr>
        <w:t>strony przyjmują, że wykonawca wykona roboty w zakresie wynikającym z dokumentacji projektowej bez dodatkowego wynagrodzenia.</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eastAsia="Calibri" w:cs="Times New Roman"/>
        </w:rPr>
        <w:t>Niedoszacowanie, pominięcie oraz brak rozpoznania zakresu przedmiotu umowy nie może być podstawą do żądania zmiany wynagrodzenia ryczałtowego, o którym mowa w ust. 1.</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cs="Times New Roman"/>
        </w:rPr>
        <w:t>W przypadku konieczności zaniechania lub niewykonania części zakresu przedmiotu umowy objętego dokumentacją projektową, strony przewidują, że wynagrodzenie Wykonawcy ulegnie odpowiednio zmniejszeniu o wartość prac niewykonanych.</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cs="Times New Roman"/>
        </w:rPr>
        <w:t xml:space="preserve">Strony przewidują możliwość zmiany umowy poprzez zlecenie wykonania prac nieobjętych dokumentacją projektową na zasadach określonych w art. 454-455 ustawy Prawo zamówień publicznych za dodatkowym wynagrodzeniem. Wykonawca nie może wykonywać prac nieobjętych dokumentacją projektową (projektem budowlanym) bez uprzedniej zgody Zamawiającego wyrażonej na piśmie przez osoby umocowane do reprezentowania Zamawiającego - pod rygorem odmowy zapłaty za wykonane prace.   </w:t>
      </w:r>
    </w:p>
    <w:p w:rsidR="00DD2A2C" w:rsidRPr="007530C1"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7530C1">
        <w:rPr>
          <w:rFonts w:cs="Times New Roman"/>
        </w:rPr>
        <w:t xml:space="preserve">Wykonawca </w:t>
      </w:r>
      <w:r w:rsidR="00A03A61" w:rsidRPr="007530C1">
        <w:rPr>
          <w:rFonts w:cs="Times New Roman"/>
          <w:bCs/>
        </w:rPr>
        <w:t>najpóźniej w dniu podpisania</w:t>
      </w:r>
      <w:r w:rsidRPr="007530C1">
        <w:rPr>
          <w:rFonts w:cs="Times New Roman"/>
          <w:bCs/>
        </w:rPr>
        <w:t xml:space="preserve"> umowy</w:t>
      </w:r>
      <w:r w:rsidR="00A03A61" w:rsidRPr="007530C1">
        <w:rPr>
          <w:rFonts w:cs="Times New Roman"/>
        </w:rPr>
        <w:t xml:space="preserve"> przedłoży</w:t>
      </w:r>
      <w:r w:rsidRPr="007530C1">
        <w:rPr>
          <w:rFonts w:cs="Times New Roman"/>
        </w:rPr>
        <w:t xml:space="preserve"> Zamawiającemu </w:t>
      </w:r>
      <w:r w:rsidRPr="007530C1">
        <w:rPr>
          <w:rFonts w:cs="Times New Roman"/>
          <w:bCs/>
        </w:rPr>
        <w:t>kosztorys wskazujący s</w:t>
      </w:r>
      <w:r w:rsidR="00901F8B">
        <w:rPr>
          <w:rFonts w:cs="Times New Roman"/>
          <w:bCs/>
        </w:rPr>
        <w:t>posób wyliczenia ceny ofertowej.</w:t>
      </w:r>
    </w:p>
    <w:p w:rsidR="00844E4C" w:rsidRPr="007530C1"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7530C1">
        <w:rPr>
          <w:rFonts w:cs="Times New Roman"/>
        </w:rPr>
        <w:t xml:space="preserve">Kosztorys, o którym mowa w ust. </w:t>
      </w:r>
      <w:r w:rsidR="00DD2A2C" w:rsidRPr="007530C1">
        <w:rPr>
          <w:rFonts w:cs="Times New Roman"/>
        </w:rPr>
        <w:t>7</w:t>
      </w:r>
      <w:r w:rsidRPr="007530C1">
        <w:rPr>
          <w:rFonts w:cs="Times New Roman"/>
        </w:rPr>
        <w:t xml:space="preserve"> będzie służył do obliczenia należnego wynagrodzenia wykonawcy w szczególności w przypadku: </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 xml:space="preserve">odstąpienia od umowy, </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 xml:space="preserve">rezygnacji z wykonania części przedmiotu umowy - </w:t>
      </w:r>
      <w:r w:rsidR="00DD2A2C" w:rsidRPr="007530C1">
        <w:rPr>
          <w:rFonts w:cs="Times New Roman"/>
        </w:rPr>
        <w:t>zgodnie z ust. 5</w:t>
      </w:r>
      <w:r w:rsidRPr="007530C1">
        <w:rPr>
          <w:rFonts w:cs="Times New Roman"/>
        </w:rPr>
        <w:t xml:space="preserve">, </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zlecenia robót nieuję</w:t>
      </w:r>
      <w:r w:rsidR="00901F8B">
        <w:rPr>
          <w:rFonts w:cs="Times New Roman"/>
        </w:rPr>
        <w:t>tych w dokumentacji projektowej</w:t>
      </w:r>
      <w:r w:rsidRPr="007530C1">
        <w:rPr>
          <w:rFonts w:cs="Times New Roman"/>
        </w:rPr>
        <w:t>- zgodnie z us</w:t>
      </w:r>
      <w:r w:rsidR="00DD2A2C" w:rsidRPr="007530C1">
        <w:rPr>
          <w:rFonts w:cs="Times New Roman"/>
        </w:rPr>
        <w:t>t. 6</w:t>
      </w:r>
      <w:r w:rsidRPr="007530C1">
        <w:rPr>
          <w:rFonts w:cs="Times New Roman"/>
        </w:rPr>
        <w:t xml:space="preserve">; </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robót zamiennych (wystąpienia równole</w:t>
      </w:r>
      <w:r w:rsidR="00DD2A2C" w:rsidRPr="007530C1">
        <w:rPr>
          <w:rFonts w:cs="Times New Roman"/>
        </w:rPr>
        <w:t>gle sytuacji określonej w ust. 5 i 6</w:t>
      </w:r>
      <w:r w:rsidRPr="007530C1">
        <w:rPr>
          <w:rFonts w:cs="Times New Roman"/>
        </w:rPr>
        <w:t>);</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 xml:space="preserve"> rozliczania wykonanych zadań.</w:t>
      </w:r>
    </w:p>
    <w:p w:rsidR="00844E4C" w:rsidRPr="007530C1" w:rsidRDefault="00844E4C" w:rsidP="00B436B0">
      <w:pPr>
        <w:widowControl/>
        <w:numPr>
          <w:ilvl w:val="0"/>
          <w:numId w:val="10"/>
        </w:numPr>
        <w:spacing w:line="240" w:lineRule="auto"/>
        <w:ind w:left="426"/>
        <w:contextualSpacing/>
        <w:jc w:val="both"/>
      </w:pPr>
      <w:r w:rsidRPr="007530C1">
        <w:t>Kosztorys, o którym</w:t>
      </w:r>
      <w:r w:rsidR="00DD2A2C" w:rsidRPr="007530C1">
        <w:t xml:space="preserve"> mowa w ust. 7</w:t>
      </w:r>
      <w:r w:rsidRPr="007530C1">
        <w:t>, wskazuje sposób kalkulacji wynagrodzenia ryczałtowego (uwzględniający wszystkie przewidziane przedmiotem zamówienia branże).</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Ewentualne roboty dodatkowe tj. nieobjęte w ogóle dokumentacją projektową realizowane będą w wyniku zmiany umowy, o których mowa w art. 455 ust. 1 pkt. 1, 3 i 4 oraz ust. 2 ustawy Prawo Zamówień Publicznych. Powyższe nie dotyczy robót ujętych w którejkolwiek części projektu ogólnego lub wykonawczego, a nieujętych w przedmiarze oraz robót przewidzianych w projekcie, których wykonanie okaże się niezbędne w większym niż zaprojektowany obmiarze – które są objęte ryzykiem ryczałtowym.</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lastRenderedPageBreak/>
        <w:t>Rozpoczęcie wykonywania robót, o któr</w:t>
      </w:r>
      <w:r w:rsidR="007530C1" w:rsidRPr="007530C1">
        <w:rPr>
          <w:rFonts w:ascii="Times New Roman" w:hAnsi="Times New Roman"/>
          <w:sz w:val="24"/>
          <w:szCs w:val="24"/>
        </w:rPr>
        <w:t>ych mowa w ust. 10</w:t>
      </w:r>
      <w:r w:rsidRPr="007530C1">
        <w:rPr>
          <w:rFonts w:ascii="Times New Roman" w:hAnsi="Times New Roman"/>
          <w:sz w:val="24"/>
          <w:szCs w:val="24"/>
        </w:rPr>
        <w:t xml:space="preserve"> może nastąpić jedynie na podstawie protokołu konieczności, potwierdzonego pisemnie przez Inspektora nadzoru, i samego Zamawiającego oraz zawarciu stosownej zmiany do umowy. Bez zatwierdzenia protokołu konieczności przez Zamawiającego oraz zawarcia stosownej zmiany do umowy Wykonawca nie może rozpocząć wykonywania robót dodatkowych. </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 xml:space="preserve">Bez uprzedniej zgody Zamawiającego mogą być wykonywane jedynie prace niezbędne ze względu na bezpieczeństwo lub konieczność zapobieżenia awarii. </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 xml:space="preserve">Spisany przez Strony protokół konieczności zawierający zakres robót, stanowić będzie podstawę do zawarcia aneksu do umowy. Roboty nie ujęte w protokole konieczności nie podlegają zapłacie. </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w:t>
      </w:r>
    </w:p>
    <w:p w:rsidR="00A44479" w:rsidRPr="00DE2E60" w:rsidRDefault="00A44479"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DE2E60">
        <w:rPr>
          <w:rFonts w:ascii="Times New Roman" w:hAnsi="Times New Roman"/>
          <w:sz w:val="24"/>
          <w:szCs w:val="24"/>
        </w:rPr>
        <w:t xml:space="preserve">Na żądanie Zamawiającego Wykonawca ma obowiązek przedłożyć kosztorys powykonawczy. </w:t>
      </w:r>
    </w:p>
    <w:bookmarkEnd w:id="2"/>
    <w:p w:rsidR="00FF6951" w:rsidRPr="00DE2E60" w:rsidRDefault="0040715A" w:rsidP="00CF2902">
      <w:pPr>
        <w:spacing w:line="240" w:lineRule="auto"/>
        <w:jc w:val="center"/>
      </w:pPr>
      <w:r w:rsidRPr="00DE2E60">
        <w:t>§ 4</w:t>
      </w:r>
    </w:p>
    <w:p w:rsidR="00FF6951" w:rsidRPr="00DE2E60" w:rsidRDefault="00FF6951" w:rsidP="00DE2E60">
      <w:pPr>
        <w:spacing w:line="240" w:lineRule="auto"/>
        <w:jc w:val="center"/>
        <w:rPr>
          <w:b/>
        </w:rPr>
      </w:pPr>
      <w:r w:rsidRPr="00DE2E60">
        <w:rPr>
          <w:b/>
        </w:rPr>
        <w:t>Rozliczenie przedmiotu umowy</w:t>
      </w:r>
    </w:p>
    <w:p w:rsidR="00824C0E" w:rsidRDefault="00FF6951" w:rsidP="007530C1">
      <w:pPr>
        <w:spacing w:line="240" w:lineRule="auto"/>
        <w:jc w:val="center"/>
        <w:rPr>
          <w:b/>
        </w:rPr>
      </w:pPr>
      <w:r w:rsidRPr="00DE2E60">
        <w:rPr>
          <w:b/>
        </w:rPr>
        <w:t>Warunki płatności wyn</w:t>
      </w:r>
      <w:r w:rsidR="007530C1">
        <w:rPr>
          <w:b/>
        </w:rPr>
        <w:t>agrodzenia</w:t>
      </w:r>
    </w:p>
    <w:p w:rsidR="008238B2" w:rsidRPr="007530C1" w:rsidRDefault="008238B2" w:rsidP="007530C1">
      <w:pPr>
        <w:pStyle w:val="Akapitzlist"/>
        <w:numPr>
          <w:ilvl w:val="3"/>
          <w:numId w:val="2"/>
        </w:numPr>
        <w:tabs>
          <w:tab w:val="clear" w:pos="2524"/>
          <w:tab w:val="num" w:pos="426"/>
        </w:tabs>
        <w:spacing w:line="240" w:lineRule="auto"/>
        <w:ind w:left="426"/>
        <w:rPr>
          <w:rFonts w:cs="Times New Roman"/>
        </w:rPr>
      </w:pPr>
      <w:r w:rsidRPr="00DE2E60">
        <w:rPr>
          <w:rFonts w:cs="Times New Roman"/>
        </w:rPr>
        <w:t>Wynagrodzenie będzie rozliczone</w:t>
      </w:r>
      <w:r w:rsidR="006C4233" w:rsidRPr="00DE2E60">
        <w:rPr>
          <w:rFonts w:cs="Times New Roman"/>
        </w:rPr>
        <w:t xml:space="preserve"> jednorazowo za wykonanie całego przedmiotu umowy na podstawie </w:t>
      </w:r>
      <w:r w:rsidR="00897C99" w:rsidRPr="00DE2E60">
        <w:rPr>
          <w:rFonts w:cs="Times New Roman"/>
        </w:rPr>
        <w:t xml:space="preserve">jednej </w:t>
      </w:r>
      <w:r w:rsidR="006C4233" w:rsidRPr="00DE2E60">
        <w:rPr>
          <w:rFonts w:cs="Times New Roman"/>
        </w:rPr>
        <w:t>faktur</w:t>
      </w:r>
      <w:r w:rsidR="00897C99" w:rsidRPr="00DE2E60">
        <w:rPr>
          <w:rFonts w:cs="Times New Roman"/>
        </w:rPr>
        <w:t>y</w:t>
      </w:r>
      <w:r w:rsidR="006C4233" w:rsidRPr="00DE2E60">
        <w:rPr>
          <w:rFonts w:cs="Times New Roman"/>
        </w:rPr>
        <w:t xml:space="preserve"> VAT </w:t>
      </w:r>
      <w:r w:rsidRPr="00DE2E60">
        <w:rPr>
          <w:rFonts w:cs="Times New Roman"/>
        </w:rPr>
        <w:t>wystawionej przez Wykonawcę.</w:t>
      </w:r>
      <w:r w:rsidR="006C4233" w:rsidRPr="00DE2E60">
        <w:rPr>
          <w:rFonts w:cs="Times New Roman"/>
        </w:rPr>
        <w:t xml:space="preserve"> Faktura zostanie wystawiona po zakończeniu i odbiorze całości robót, na podstawie protokołu odbioru końcowego robót. </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 xml:space="preserve">Do faktury wystawionej przez Wykonawcę załączone będzie zestawienie kwot umówionych wynagrodzeń wszystkich podwykonawców lub dalszych podwykonawców w przypadku których zamawiający ponosi odpowiedzialność  solidarną na zasadach określonych w ustawie Prawo zamówień publicznych wraz z oświadczeniem podwykonawców lub dalszych podwykonawców o spłaceniu wszelkich należności wynikających z zawartych umów wskazanych w zestawieniu – dotyczących robót/dostaw/usług odebranych przez Zamawiającego przed dniem rozliczenia faktury, a także przedstawienie dowodu zapłaty wynagrodzenia podwykonawcom lub dalszym podwykonawcom za wykonane przez nich roboty/dostawy/usługi odebrane przez Zamawiającego przed dniem rozliczenia faktury. </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Wykonawca jest zobowiązany do zawierania umów podwykonawczych w sposób umożliwiający rozliczenie robót wykonanych przez podwykonawców odrębnie dla każdego zadania</w:t>
      </w:r>
      <w:r w:rsidRPr="00DE2E60">
        <w:rPr>
          <w:rFonts w:ascii="Times New Roman" w:hAnsi="Times New Roman" w:cs="Times New Roman"/>
          <w:strike/>
          <w:sz w:val="24"/>
          <w:szCs w:val="24"/>
        </w:rPr>
        <w:t>.</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Zamawiający ma obowiązek zapłaty wystawionej zgodni</w:t>
      </w:r>
      <w:r w:rsidR="00824C0E" w:rsidRPr="00DE2E60">
        <w:rPr>
          <w:rFonts w:ascii="Times New Roman" w:hAnsi="Times New Roman" w:cs="Times New Roman"/>
          <w:sz w:val="24"/>
          <w:szCs w:val="24"/>
        </w:rPr>
        <w:t xml:space="preserve">e z umową faktury VAT w ciągu </w:t>
      </w:r>
      <w:r w:rsidR="00824C0E" w:rsidRPr="00DE2E60">
        <w:rPr>
          <w:rFonts w:ascii="Times New Roman" w:hAnsi="Times New Roman" w:cs="Times New Roman"/>
          <w:color w:val="FF0000"/>
          <w:sz w:val="24"/>
          <w:szCs w:val="24"/>
        </w:rPr>
        <w:t xml:space="preserve"> </w:t>
      </w:r>
      <w:r w:rsidR="00824C0E" w:rsidRPr="007530C1">
        <w:rPr>
          <w:rFonts w:ascii="Times New Roman" w:hAnsi="Times New Roman" w:cs="Times New Roman"/>
          <w:sz w:val="24"/>
          <w:szCs w:val="24"/>
        </w:rPr>
        <w:t xml:space="preserve">30 </w:t>
      </w:r>
      <w:r w:rsidRPr="007530C1">
        <w:rPr>
          <w:rFonts w:ascii="Times New Roman" w:hAnsi="Times New Roman" w:cs="Times New Roman"/>
          <w:sz w:val="24"/>
          <w:szCs w:val="24"/>
        </w:rPr>
        <w:t xml:space="preserve"> dni </w:t>
      </w:r>
      <w:r w:rsidRPr="00DE2E60">
        <w:rPr>
          <w:rFonts w:ascii="Times New Roman" w:hAnsi="Times New Roman" w:cs="Times New Roman"/>
          <w:sz w:val="24"/>
          <w:szCs w:val="24"/>
        </w:rPr>
        <w:t>od daty jej doręczenia (daty wpływu do Zamawiającego)</w:t>
      </w:r>
      <w:r w:rsidRPr="00DE2E60">
        <w:rPr>
          <w:rFonts w:ascii="Times New Roman" w:hAnsi="Times New Roman" w:cs="Times New Roman"/>
          <w:sz w:val="24"/>
          <w:szCs w:val="24"/>
          <w:lang w:eastAsia="en-US"/>
        </w:rPr>
        <w:t>.</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Wynagrodzenie należne Wykonawcy zostanie przekazane na jego rachunek bankowy wskazany w fakturze.</w:t>
      </w:r>
    </w:p>
    <w:p w:rsidR="00BA6112"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Warunkiem przekazania Wykonawcy wynagrodzenia jest przedłożenie Zamawiającemu wraz z fakturą dokumentów wskazanych w ust. 2.</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w:t>
      </w:r>
      <w:r w:rsidRPr="00DE2E60">
        <w:rPr>
          <w:rFonts w:ascii="Times New Roman" w:hAnsi="Times New Roman" w:cs="Times New Roman"/>
          <w:sz w:val="24"/>
          <w:szCs w:val="24"/>
        </w:rPr>
        <w:lastRenderedPageBreak/>
        <w:t>od obowiązku zapłaty odpowiednio przez Wykonawcę, podwykonawcę lub dalszego podwykonawcę.</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Wynagrodzenie, o którym mowa w ust. 7,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Bezpośrednia zapłata, o której mowa w ust. 7, obejmuje wyłącznie należne wynagrodzenie, bez odsetek, należnych podwykonawcy lub dalszemu podwykonawcy.</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Przed dokonaniem bezpośredniej zapłaty Wykonawca zostanie poinformowany przez Zamawiającego w formie pisemnej o:</w:t>
      </w:r>
    </w:p>
    <w:p w:rsidR="00BA6112" w:rsidRPr="00DE2E60" w:rsidRDefault="00FF6951" w:rsidP="00B436B0">
      <w:pPr>
        <w:pStyle w:val="Bezodstpw"/>
        <w:numPr>
          <w:ilvl w:val="0"/>
          <w:numId w:val="11"/>
        </w:numPr>
        <w:ind w:hanging="357"/>
        <w:jc w:val="both"/>
        <w:rPr>
          <w:rFonts w:ascii="Times New Roman" w:hAnsi="Times New Roman" w:cs="Times New Roman"/>
          <w:sz w:val="24"/>
          <w:szCs w:val="24"/>
        </w:rPr>
      </w:pPr>
      <w:r w:rsidRPr="00DE2E60">
        <w:rPr>
          <w:rFonts w:ascii="Times New Roman" w:hAnsi="Times New Roman" w:cs="Times New Roman"/>
          <w:sz w:val="24"/>
          <w:szCs w:val="24"/>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FF6951" w:rsidRPr="00DE2E60" w:rsidRDefault="00FF6951" w:rsidP="00B436B0">
      <w:pPr>
        <w:pStyle w:val="Bezodstpw"/>
        <w:numPr>
          <w:ilvl w:val="0"/>
          <w:numId w:val="11"/>
        </w:numPr>
        <w:ind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możliwości zgłoszenia przez Wykonawcę, w terminie 7 dni od dnia otrzymania informacji, o której mowa w </w:t>
      </w:r>
      <w:proofErr w:type="spellStart"/>
      <w:r w:rsidRPr="00DE2E60">
        <w:rPr>
          <w:rFonts w:ascii="Times New Roman" w:hAnsi="Times New Roman" w:cs="Times New Roman"/>
          <w:sz w:val="24"/>
          <w:szCs w:val="24"/>
        </w:rPr>
        <w:t>pkt</w:t>
      </w:r>
      <w:proofErr w:type="spellEnd"/>
      <w:r w:rsidR="00BA6112" w:rsidRPr="00DE2E60">
        <w:rPr>
          <w:rFonts w:ascii="Times New Roman" w:hAnsi="Times New Roman" w:cs="Times New Roman"/>
          <w:sz w:val="24"/>
          <w:szCs w:val="24"/>
        </w:rPr>
        <w:t xml:space="preserve"> </w:t>
      </w:r>
      <w:r w:rsidRPr="00DE2E60">
        <w:rPr>
          <w:rFonts w:ascii="Times New Roman" w:hAnsi="Times New Roman" w:cs="Times New Roman"/>
          <w:sz w:val="24"/>
          <w:szCs w:val="24"/>
        </w:rPr>
        <w:t xml:space="preserve"> 1, pisemnych uwag dotyczących zasadności bezpośredniej zapłaty wynagrodzenia podwykonawcy lub dalszemu podwykonawcy.</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W przypadku zgłoszenia przez Wykonawcę uwag, o których mowa w </w:t>
      </w:r>
      <w:r w:rsidRPr="007530C1">
        <w:rPr>
          <w:rFonts w:ascii="Times New Roman" w:hAnsi="Times New Roman" w:cs="Times New Roman"/>
          <w:sz w:val="24"/>
          <w:szCs w:val="24"/>
        </w:rPr>
        <w:t xml:space="preserve">ust. 10 </w:t>
      </w:r>
      <w:r w:rsidRPr="007530C1">
        <w:rPr>
          <w:rFonts w:ascii="Times New Roman" w:hAnsi="Times New Roman" w:cs="Times New Roman"/>
          <w:sz w:val="24"/>
          <w:szCs w:val="24"/>
        </w:rPr>
        <w:br/>
      </w:r>
      <w:proofErr w:type="spellStart"/>
      <w:r w:rsidRPr="007530C1">
        <w:rPr>
          <w:rFonts w:ascii="Times New Roman" w:hAnsi="Times New Roman" w:cs="Times New Roman"/>
          <w:sz w:val="24"/>
          <w:szCs w:val="24"/>
        </w:rPr>
        <w:t>pkt</w:t>
      </w:r>
      <w:proofErr w:type="spellEnd"/>
      <w:r w:rsidRPr="007530C1">
        <w:rPr>
          <w:rFonts w:ascii="Times New Roman" w:hAnsi="Times New Roman" w:cs="Times New Roman"/>
          <w:sz w:val="24"/>
          <w:szCs w:val="24"/>
        </w:rPr>
        <w:t xml:space="preserve"> 2, w terminie 7 dni od dnia otrzymania informacji, o której mowa w ust. 10 </w:t>
      </w:r>
      <w:proofErr w:type="spellStart"/>
      <w:r w:rsidRPr="007530C1">
        <w:rPr>
          <w:rFonts w:ascii="Times New Roman" w:hAnsi="Times New Roman" w:cs="Times New Roman"/>
          <w:sz w:val="24"/>
          <w:szCs w:val="24"/>
        </w:rPr>
        <w:t>pkt</w:t>
      </w:r>
      <w:proofErr w:type="spellEnd"/>
      <w:r w:rsidRPr="007530C1">
        <w:rPr>
          <w:rFonts w:ascii="Times New Roman" w:hAnsi="Times New Roman" w:cs="Times New Roman"/>
          <w:sz w:val="24"/>
          <w:szCs w:val="24"/>
        </w:rPr>
        <w:t xml:space="preserve"> 1 i 2, </w:t>
      </w:r>
      <w:r w:rsidRPr="00DE2E60">
        <w:rPr>
          <w:rFonts w:ascii="Times New Roman" w:hAnsi="Times New Roman" w:cs="Times New Roman"/>
          <w:sz w:val="24"/>
          <w:szCs w:val="24"/>
        </w:rPr>
        <w:t>Zamawiający może:</w:t>
      </w:r>
    </w:p>
    <w:p w:rsidR="00BA6112" w:rsidRPr="00DE2E60" w:rsidRDefault="00FF6951" w:rsidP="00DE2E60">
      <w:pPr>
        <w:pStyle w:val="Bezodstpw"/>
        <w:numPr>
          <w:ilvl w:val="4"/>
          <w:numId w:val="2"/>
        </w:numPr>
        <w:tabs>
          <w:tab w:val="clear" w:pos="3244"/>
          <w:tab w:val="num" w:pos="851"/>
        </w:tabs>
        <w:ind w:left="709" w:hanging="357"/>
        <w:jc w:val="both"/>
        <w:rPr>
          <w:rFonts w:ascii="Times New Roman" w:hAnsi="Times New Roman" w:cs="Times New Roman"/>
          <w:sz w:val="24"/>
          <w:szCs w:val="24"/>
        </w:rPr>
      </w:pPr>
      <w:r w:rsidRPr="00DE2E60">
        <w:rPr>
          <w:rFonts w:ascii="Times New Roman" w:hAnsi="Times New Roman" w:cs="Times New Roman"/>
          <w:sz w:val="24"/>
          <w:szCs w:val="24"/>
        </w:rPr>
        <w:t>nie dokonać bezpośredniej zapłaty wynagrodzenia podwykonawcy lub dalszemu podwykonawcy, jeżeli wykonawca wykaże niezasadność takiej zapłaty, albo</w:t>
      </w:r>
    </w:p>
    <w:p w:rsidR="00BA6112" w:rsidRPr="00DE2E60" w:rsidRDefault="00FF6951" w:rsidP="00DE2E60">
      <w:pPr>
        <w:pStyle w:val="Bezodstpw"/>
        <w:numPr>
          <w:ilvl w:val="4"/>
          <w:numId w:val="2"/>
        </w:numPr>
        <w:tabs>
          <w:tab w:val="clear" w:pos="3244"/>
          <w:tab w:val="num" w:pos="851"/>
        </w:tabs>
        <w:ind w:left="709" w:hanging="357"/>
        <w:jc w:val="both"/>
        <w:rPr>
          <w:rFonts w:ascii="Times New Roman" w:hAnsi="Times New Roman" w:cs="Times New Roman"/>
          <w:sz w:val="24"/>
          <w:szCs w:val="24"/>
        </w:rPr>
      </w:pPr>
      <w:r w:rsidRPr="00DE2E60">
        <w:rPr>
          <w:rFonts w:ascii="Times New Roman" w:hAnsi="Times New Roman" w:cs="Times New Roman"/>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FF6951" w:rsidRPr="00DE2E60" w:rsidRDefault="00FF6951" w:rsidP="00DE2E60">
      <w:pPr>
        <w:pStyle w:val="Bezodstpw"/>
        <w:numPr>
          <w:ilvl w:val="4"/>
          <w:numId w:val="2"/>
        </w:numPr>
        <w:tabs>
          <w:tab w:val="clear" w:pos="3244"/>
          <w:tab w:val="num" w:pos="851"/>
        </w:tabs>
        <w:ind w:left="709" w:hanging="357"/>
        <w:jc w:val="both"/>
        <w:rPr>
          <w:rFonts w:ascii="Times New Roman" w:hAnsi="Times New Roman" w:cs="Times New Roman"/>
          <w:sz w:val="24"/>
          <w:szCs w:val="24"/>
        </w:rPr>
      </w:pPr>
      <w:r w:rsidRPr="00DE2E60">
        <w:rPr>
          <w:rFonts w:ascii="Times New Roman" w:hAnsi="Times New Roman" w:cs="Times New Roman"/>
          <w:sz w:val="24"/>
          <w:szCs w:val="24"/>
        </w:rPr>
        <w:t>dokonać bezpośredniej zapłaty wynagrodzenia podwykonawcy lub dalszemu podwykonawcy, jeżeli podwykonawca lub dalszy podwykonawca wykaże zasadność takiej zapłaty.</w:t>
      </w:r>
    </w:p>
    <w:p w:rsidR="00C611E4" w:rsidRPr="00DE2E60" w:rsidRDefault="00FF6951"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W przypadku dokonania bezpośredniej zapłaty podwykonawcy lub dalszemu podwykonawcy, o której mowa w </w:t>
      </w:r>
      <w:r w:rsidRPr="007530C1">
        <w:rPr>
          <w:rFonts w:ascii="Times New Roman" w:hAnsi="Times New Roman" w:cs="Times New Roman"/>
          <w:sz w:val="24"/>
          <w:szCs w:val="24"/>
        </w:rPr>
        <w:t xml:space="preserve">ust. 11 </w:t>
      </w:r>
      <w:proofErr w:type="spellStart"/>
      <w:r w:rsidRPr="007530C1">
        <w:rPr>
          <w:rFonts w:ascii="Times New Roman" w:hAnsi="Times New Roman" w:cs="Times New Roman"/>
          <w:sz w:val="24"/>
          <w:szCs w:val="24"/>
        </w:rPr>
        <w:t>pkt</w:t>
      </w:r>
      <w:proofErr w:type="spellEnd"/>
      <w:r w:rsidRPr="007530C1">
        <w:rPr>
          <w:rFonts w:ascii="Times New Roman" w:hAnsi="Times New Roman" w:cs="Times New Roman"/>
          <w:sz w:val="24"/>
          <w:szCs w:val="24"/>
        </w:rPr>
        <w:t xml:space="preserve"> 3, </w:t>
      </w:r>
      <w:r w:rsidRPr="00DE2E60">
        <w:rPr>
          <w:rFonts w:ascii="Times New Roman" w:hAnsi="Times New Roman" w:cs="Times New Roman"/>
          <w:sz w:val="24"/>
          <w:szCs w:val="24"/>
        </w:rPr>
        <w:t>Zamawiający potrąci kwotę wypłaconego podwykonawcy lub dalszemu podwykonawcy wynagrodzenia z wynagrodzenia należnego Wykonawcy.</w:t>
      </w:r>
    </w:p>
    <w:p w:rsidR="00C611E4"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 poz. 1666 z </w:t>
      </w:r>
      <w:proofErr w:type="spellStart"/>
      <w:r w:rsidRPr="00DE2E60">
        <w:rPr>
          <w:rFonts w:ascii="Times New Roman" w:hAnsi="Times New Roman" w:cs="Times New Roman"/>
          <w:sz w:val="24"/>
          <w:szCs w:val="24"/>
        </w:rPr>
        <w:t>późn</w:t>
      </w:r>
      <w:proofErr w:type="spellEnd"/>
      <w:r w:rsidRPr="00DE2E60">
        <w:rPr>
          <w:rFonts w:ascii="Times New Roman" w:hAnsi="Times New Roman" w:cs="Times New Roman"/>
          <w:sz w:val="24"/>
          <w:szCs w:val="24"/>
        </w:rPr>
        <w:t>. zm.).</w:t>
      </w:r>
    </w:p>
    <w:p w:rsidR="00C611E4"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 W przypadku, w którym Wykonawca, dla potrzeb płatności, wskaże rachunek bankowy zawarty w powyższym Wykazie w terminie </w:t>
      </w:r>
      <w:r w:rsidRPr="00DE2E60">
        <w:rPr>
          <w:rFonts w:ascii="Times New Roman" w:hAnsi="Times New Roman" w:cs="Times New Roman"/>
          <w:sz w:val="24"/>
          <w:szCs w:val="24"/>
        </w:rPr>
        <w:lastRenderedPageBreak/>
        <w:t>późniejszym, ustalony pierwotnie termin płatności ulega wydłużeniu i wynosi  5 dni roboczych od dnia wskazania rachunku ujawnionego w/w Wykazie.</w:t>
      </w:r>
    </w:p>
    <w:p w:rsidR="00392433"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Zamawiający zastrzega sobie prawo zakwestionowania zafakturowanej kwoty w przypadku stwierdzenia, że jest ona niezgodna z umową lub przepisami powszechnie obowiązującymi.</w:t>
      </w:r>
      <w:r w:rsidR="00392433" w:rsidRPr="00DE2E60">
        <w:rPr>
          <w:rFonts w:ascii="Times New Roman" w:hAnsi="Times New Roman" w:cs="Times New Roman"/>
          <w:sz w:val="24"/>
          <w:szCs w:val="24"/>
        </w:rPr>
        <w:t xml:space="preserve"> </w:t>
      </w:r>
      <w:r w:rsidRPr="00DE2E60">
        <w:rPr>
          <w:rFonts w:ascii="Times New Roman" w:hAnsi="Times New Roman" w:cs="Times New Roman"/>
          <w:sz w:val="24"/>
          <w:szCs w:val="24"/>
        </w:rPr>
        <w:t xml:space="preserve">W </w:t>
      </w:r>
      <w:r w:rsidR="00392433" w:rsidRPr="00DE2E60">
        <w:rPr>
          <w:rFonts w:ascii="Times New Roman" w:hAnsi="Times New Roman" w:cs="Times New Roman"/>
          <w:sz w:val="24"/>
          <w:szCs w:val="24"/>
        </w:rPr>
        <w:t xml:space="preserve">takim </w:t>
      </w:r>
      <w:r w:rsidRPr="00DE2E60">
        <w:rPr>
          <w:rFonts w:ascii="Times New Roman" w:hAnsi="Times New Roman" w:cs="Times New Roman"/>
          <w:sz w:val="24"/>
          <w:szCs w:val="24"/>
        </w:rPr>
        <w:t>przypadku</w:t>
      </w:r>
      <w:r w:rsidR="00392433" w:rsidRPr="00DE2E60">
        <w:rPr>
          <w:rFonts w:ascii="Times New Roman" w:hAnsi="Times New Roman" w:cs="Times New Roman"/>
          <w:sz w:val="24"/>
          <w:szCs w:val="24"/>
        </w:rPr>
        <w:t xml:space="preserve"> </w:t>
      </w:r>
      <w:r w:rsidRPr="00DE2E60">
        <w:rPr>
          <w:rFonts w:ascii="Times New Roman" w:hAnsi="Times New Roman" w:cs="Times New Roman"/>
          <w:sz w:val="24"/>
          <w:szCs w:val="24"/>
        </w:rPr>
        <w:t>Zamawiający dokona zwrotu faktury bez jej zaksięgowania i zapłaty Wykonawcy, żądając jednocześnie dodatkowych wyjaśnień lub zmiany faktury.</w:t>
      </w:r>
    </w:p>
    <w:p w:rsidR="00895315"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Termin płatności faktury, w sytuacji opisanej w ust. 1</w:t>
      </w:r>
      <w:r w:rsidR="00392433" w:rsidRPr="00DE2E60">
        <w:rPr>
          <w:rFonts w:ascii="Times New Roman" w:hAnsi="Times New Roman" w:cs="Times New Roman"/>
          <w:sz w:val="24"/>
          <w:szCs w:val="24"/>
        </w:rPr>
        <w:t>5</w:t>
      </w:r>
      <w:r w:rsidRPr="00DE2E60">
        <w:rPr>
          <w:rFonts w:ascii="Times New Roman" w:hAnsi="Times New Roman" w:cs="Times New Roman"/>
          <w:sz w:val="24"/>
          <w:szCs w:val="24"/>
        </w:rPr>
        <w:t>, będzie liczony od dnia otrzymania wymaganych wyjaśnień lub prawidłowo wystawionej faktury.</w:t>
      </w:r>
      <w:r w:rsidR="00392433" w:rsidRPr="00DE2E60">
        <w:rPr>
          <w:rFonts w:ascii="Times New Roman" w:hAnsi="Times New Roman" w:cs="Times New Roman"/>
          <w:sz w:val="24"/>
          <w:szCs w:val="24"/>
        </w:rPr>
        <w:t xml:space="preserve"> </w:t>
      </w:r>
    </w:p>
    <w:p w:rsidR="003148D7" w:rsidRDefault="00895315" w:rsidP="003148D7">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Zamawiający zastrzega sobie prawo rozliczenia płatności wynikających z umowy za pośrednictwem metody podzielonej płatności (</w:t>
      </w:r>
      <w:r w:rsidRPr="00DE2E60">
        <w:rPr>
          <w:rFonts w:ascii="Times New Roman" w:hAnsi="Times New Roman" w:cs="Times New Roman"/>
          <w:i/>
          <w:sz w:val="24"/>
          <w:szCs w:val="24"/>
        </w:rPr>
        <w:t xml:space="preserve">ang. </w:t>
      </w:r>
      <w:proofErr w:type="spellStart"/>
      <w:r w:rsidRPr="00DE2E60">
        <w:rPr>
          <w:rFonts w:ascii="Times New Roman" w:hAnsi="Times New Roman" w:cs="Times New Roman"/>
          <w:i/>
          <w:sz w:val="24"/>
          <w:szCs w:val="24"/>
        </w:rPr>
        <w:t>split</w:t>
      </w:r>
      <w:proofErr w:type="spellEnd"/>
      <w:r w:rsidRPr="00DE2E60">
        <w:rPr>
          <w:rFonts w:ascii="Times New Roman" w:hAnsi="Times New Roman" w:cs="Times New Roman"/>
          <w:i/>
          <w:sz w:val="24"/>
          <w:szCs w:val="24"/>
        </w:rPr>
        <w:t xml:space="preserve"> </w:t>
      </w:r>
      <w:proofErr w:type="spellStart"/>
      <w:r w:rsidRPr="00DE2E60">
        <w:rPr>
          <w:rFonts w:ascii="Times New Roman" w:hAnsi="Times New Roman" w:cs="Times New Roman"/>
          <w:i/>
          <w:sz w:val="24"/>
          <w:szCs w:val="24"/>
        </w:rPr>
        <w:t>payment</w:t>
      </w:r>
      <w:proofErr w:type="spellEnd"/>
      <w:r w:rsidRPr="00DE2E60">
        <w:rPr>
          <w:rFonts w:ascii="Times New Roman" w:hAnsi="Times New Roman" w:cs="Times New Roman"/>
          <w:sz w:val="24"/>
          <w:szCs w:val="24"/>
        </w:rPr>
        <w:t>) przewidzianej w przepisach ustawy z dnia 11 marca 2004 r. o podatku od towarów i usług (Dz. U. z</w:t>
      </w:r>
      <w:r w:rsidR="003148D7">
        <w:rPr>
          <w:rFonts w:ascii="Times New Roman" w:hAnsi="Times New Roman" w:cs="Times New Roman"/>
          <w:sz w:val="24"/>
          <w:szCs w:val="24"/>
        </w:rPr>
        <w:t xml:space="preserve"> 2020 r., poz. 106 z </w:t>
      </w:r>
      <w:proofErr w:type="spellStart"/>
      <w:r w:rsidR="003148D7">
        <w:rPr>
          <w:rFonts w:ascii="Times New Roman" w:hAnsi="Times New Roman" w:cs="Times New Roman"/>
          <w:sz w:val="24"/>
          <w:szCs w:val="24"/>
        </w:rPr>
        <w:t>późn</w:t>
      </w:r>
      <w:proofErr w:type="spellEnd"/>
      <w:r w:rsidR="003148D7">
        <w:rPr>
          <w:rFonts w:ascii="Times New Roman" w:hAnsi="Times New Roman" w:cs="Times New Roman"/>
          <w:sz w:val="24"/>
          <w:szCs w:val="24"/>
        </w:rPr>
        <w:t>. zm.).</w:t>
      </w:r>
    </w:p>
    <w:p w:rsidR="003148D7" w:rsidRPr="003148D7" w:rsidRDefault="003148D7" w:rsidP="003148D7">
      <w:pPr>
        <w:pStyle w:val="Bezodstpw"/>
        <w:numPr>
          <w:ilvl w:val="3"/>
          <w:numId w:val="2"/>
        </w:numPr>
        <w:tabs>
          <w:tab w:val="clear" w:pos="2524"/>
        </w:tabs>
        <w:ind w:left="426" w:hanging="357"/>
        <w:jc w:val="both"/>
        <w:rPr>
          <w:rFonts w:ascii="Times New Roman" w:hAnsi="Times New Roman" w:cs="Times New Roman"/>
          <w:sz w:val="24"/>
          <w:szCs w:val="24"/>
        </w:rPr>
      </w:pPr>
      <w:r w:rsidRPr="003148D7">
        <w:rPr>
          <w:rFonts w:ascii="Times New Roman" w:hAnsi="Times New Roman" w:cs="Times New Roman"/>
          <w:sz w:val="24"/>
          <w:szCs w:val="24"/>
        </w:rPr>
        <w:t>Zamawiający ma prawo do potrącenia kar umownych lub innych zobowiązań finansowych Wykonawcy wobec Zamawiającego z faktury przedłoż</w:t>
      </w:r>
      <w:r>
        <w:rPr>
          <w:rFonts w:ascii="Times New Roman" w:hAnsi="Times New Roman" w:cs="Times New Roman"/>
          <w:sz w:val="24"/>
          <w:szCs w:val="24"/>
        </w:rPr>
        <w:t xml:space="preserve">onej do zapłaty przez Wykonawcę, </w:t>
      </w:r>
      <w:r w:rsidRPr="003148D7">
        <w:rPr>
          <w:rFonts w:ascii="Times New Roman" w:hAnsi="Times New Roman" w:cs="Times New Roman"/>
          <w:sz w:val="24"/>
          <w:szCs w:val="24"/>
        </w:rPr>
        <w:t>po uprzednim powiadomieniu Wykonawcy o podstawie i wysokości naliczonej kary umownej</w:t>
      </w:r>
      <w:r>
        <w:rPr>
          <w:rFonts w:ascii="Times New Roman" w:hAnsi="Times New Roman" w:cs="Times New Roman"/>
          <w:sz w:val="24"/>
          <w:szCs w:val="24"/>
        </w:rPr>
        <w:t xml:space="preserve"> lub innego zobowiązania finansowego</w:t>
      </w:r>
      <w:r w:rsidRPr="003148D7">
        <w:rPr>
          <w:rFonts w:ascii="Times New Roman" w:hAnsi="Times New Roman" w:cs="Times New Roman"/>
          <w:color w:val="000000"/>
          <w:sz w:val="24"/>
          <w:szCs w:val="24"/>
        </w:rPr>
        <w:t xml:space="preserve">. </w:t>
      </w:r>
    </w:p>
    <w:p w:rsidR="00092A05" w:rsidRPr="00DE2E60" w:rsidRDefault="00092A05" w:rsidP="00DE2E60">
      <w:pPr>
        <w:spacing w:line="240" w:lineRule="auto"/>
        <w:ind w:left="0" w:firstLine="0"/>
      </w:pPr>
    </w:p>
    <w:p w:rsidR="006C4233" w:rsidRPr="00DE2E60" w:rsidRDefault="0040715A" w:rsidP="00DE2E60">
      <w:pPr>
        <w:spacing w:line="240" w:lineRule="auto"/>
        <w:ind w:left="0" w:firstLine="4"/>
        <w:jc w:val="center"/>
      </w:pPr>
      <w:r w:rsidRPr="00DE2E60">
        <w:t>§ 5</w:t>
      </w:r>
    </w:p>
    <w:p w:rsidR="00306B7E" w:rsidRPr="00DE2E60" w:rsidRDefault="00306B7E" w:rsidP="00DE2E60">
      <w:pPr>
        <w:spacing w:line="240" w:lineRule="auto"/>
        <w:ind w:left="0" w:firstLine="4"/>
        <w:jc w:val="center"/>
        <w:rPr>
          <w:b/>
        </w:rPr>
      </w:pPr>
      <w:r w:rsidRPr="00DE2E60">
        <w:rPr>
          <w:b/>
        </w:rPr>
        <w:t>Obowiązki stron</w:t>
      </w:r>
    </w:p>
    <w:p w:rsidR="006C4233" w:rsidRPr="00DE2E60" w:rsidRDefault="006C4233" w:rsidP="00DE2E60">
      <w:pPr>
        <w:spacing w:line="240" w:lineRule="auto"/>
      </w:pPr>
    </w:p>
    <w:p w:rsidR="006C4233" w:rsidRPr="00DE2E60" w:rsidRDefault="006C4233" w:rsidP="00B436B0">
      <w:pPr>
        <w:numPr>
          <w:ilvl w:val="3"/>
          <w:numId w:val="11"/>
        </w:numPr>
        <w:spacing w:line="240" w:lineRule="auto"/>
        <w:ind w:left="426"/>
      </w:pPr>
      <w:r w:rsidRPr="00DE2E60">
        <w:t>Do obowiązków Zamawiającego należy:</w:t>
      </w:r>
    </w:p>
    <w:p w:rsidR="00306B7E" w:rsidRPr="00DE2E60" w:rsidRDefault="001B176A" w:rsidP="00DE2E60">
      <w:pPr>
        <w:numPr>
          <w:ilvl w:val="2"/>
          <w:numId w:val="4"/>
        </w:numPr>
        <w:spacing w:line="240" w:lineRule="auto"/>
        <w:ind w:left="709" w:hanging="283"/>
        <w:jc w:val="both"/>
      </w:pPr>
      <w:r w:rsidRPr="00DE2E60">
        <w:t>p</w:t>
      </w:r>
      <w:r w:rsidR="00306B7E" w:rsidRPr="00DE2E60">
        <w:t xml:space="preserve">rzekazanie Wykonawcy </w:t>
      </w:r>
      <w:r w:rsidR="00306B7E" w:rsidRPr="00DE2E60">
        <w:rPr>
          <w:iCs/>
        </w:rPr>
        <w:t>dokumentacji projektowe</w:t>
      </w:r>
      <w:r w:rsidR="007530C1">
        <w:rPr>
          <w:iCs/>
        </w:rPr>
        <w:t>j</w:t>
      </w:r>
      <w:r w:rsidR="00306B7E" w:rsidRPr="00DE2E60">
        <w:rPr>
          <w:iCs/>
        </w:rPr>
        <w:t>,</w:t>
      </w:r>
      <w:r w:rsidR="00306B7E" w:rsidRPr="00DE2E60">
        <w:rPr>
          <w:i/>
          <w:iCs/>
        </w:rPr>
        <w:t xml:space="preserve"> </w:t>
      </w:r>
      <w:r w:rsidR="00306B7E" w:rsidRPr="00DE2E60">
        <w:rPr>
          <w:iCs/>
        </w:rPr>
        <w:t>dziennika budowy.</w:t>
      </w:r>
    </w:p>
    <w:p w:rsidR="006C4233" w:rsidRPr="00DE2E60" w:rsidRDefault="006C4233" w:rsidP="00DE2E60">
      <w:pPr>
        <w:numPr>
          <w:ilvl w:val="2"/>
          <w:numId w:val="4"/>
        </w:numPr>
        <w:spacing w:line="240" w:lineRule="auto"/>
        <w:ind w:left="709" w:hanging="283"/>
        <w:jc w:val="both"/>
      </w:pPr>
      <w:r w:rsidRPr="00DE2E60">
        <w:t xml:space="preserve">dokonanie wymaganych przez przepisy prawa czynności związanych z przygotowaniem, nadzorowaniem i realizowaniem robót budowlanych w sposób umożliwiający Wykonawcy robót prawidłową i terminową realizację przedmiotu umowy, </w:t>
      </w:r>
    </w:p>
    <w:p w:rsidR="006C4233" w:rsidRPr="00DE2E60" w:rsidRDefault="006C4233" w:rsidP="00DE2E60">
      <w:pPr>
        <w:numPr>
          <w:ilvl w:val="2"/>
          <w:numId w:val="4"/>
        </w:numPr>
        <w:spacing w:line="240" w:lineRule="auto"/>
        <w:ind w:left="709" w:hanging="283"/>
        <w:jc w:val="both"/>
      </w:pPr>
      <w:r w:rsidRPr="00DE2E60">
        <w:t>protokolarn</w:t>
      </w:r>
      <w:r w:rsidR="00306B7E" w:rsidRPr="00DE2E60">
        <w:t>e przekazanie Wykonawcy placu budowy na czas realizacji przedmiotu umowy w terminie uzgodnionym przez strony,</w:t>
      </w:r>
    </w:p>
    <w:p w:rsidR="006C4233" w:rsidRPr="00DE2E60" w:rsidRDefault="00306B7E" w:rsidP="00DE2E60">
      <w:pPr>
        <w:numPr>
          <w:ilvl w:val="2"/>
          <w:numId w:val="4"/>
        </w:numPr>
        <w:spacing w:line="240" w:lineRule="auto"/>
        <w:ind w:left="709" w:hanging="283"/>
        <w:jc w:val="both"/>
      </w:pPr>
      <w:r w:rsidRPr="00DE2E60">
        <w:t xml:space="preserve">sprawowanie </w:t>
      </w:r>
      <w:r w:rsidR="006C4233" w:rsidRPr="00DE2E60">
        <w:t>nadzoru inwestorskiego przez osoby posi</w:t>
      </w:r>
      <w:r w:rsidRPr="00DE2E60">
        <w:t>adające odpowiednie uprawnienia do dnia odbioru robót budowlanych będących przedmiotem umowy,</w:t>
      </w:r>
    </w:p>
    <w:p w:rsidR="00D804AE" w:rsidRPr="007530C1" w:rsidRDefault="006C4233" w:rsidP="00DE2E60">
      <w:pPr>
        <w:numPr>
          <w:ilvl w:val="2"/>
          <w:numId w:val="4"/>
        </w:numPr>
        <w:spacing w:line="240" w:lineRule="auto"/>
        <w:ind w:left="709" w:hanging="283"/>
        <w:jc w:val="both"/>
      </w:pPr>
      <w:r w:rsidRPr="00DE2E60">
        <w:t xml:space="preserve">terminowy odbiór przedmiotu niniejszej </w:t>
      </w:r>
      <w:r w:rsidRPr="007530C1">
        <w:t>umowy</w:t>
      </w:r>
      <w:r w:rsidR="00306B7E" w:rsidRPr="007530C1">
        <w:t>,</w:t>
      </w:r>
    </w:p>
    <w:p w:rsidR="001B176A" w:rsidRPr="007530C1" w:rsidRDefault="006C4233" w:rsidP="00DE2E60">
      <w:pPr>
        <w:numPr>
          <w:ilvl w:val="2"/>
          <w:numId w:val="4"/>
        </w:numPr>
        <w:spacing w:line="240" w:lineRule="auto"/>
        <w:ind w:left="709" w:hanging="283"/>
        <w:jc w:val="both"/>
      </w:pPr>
      <w:r w:rsidRPr="007530C1">
        <w:t>terminowa zapłata umówionego wynagrodzenia.</w:t>
      </w:r>
    </w:p>
    <w:p w:rsidR="001B176A" w:rsidRPr="00DE2E60" w:rsidRDefault="00D804AE" w:rsidP="00DE2E60">
      <w:pPr>
        <w:pStyle w:val="Akapitzlist"/>
        <w:numPr>
          <w:ilvl w:val="1"/>
          <w:numId w:val="4"/>
        </w:numPr>
        <w:tabs>
          <w:tab w:val="clear" w:pos="1440"/>
        </w:tabs>
        <w:spacing w:line="240" w:lineRule="auto"/>
        <w:ind w:left="426"/>
        <w:rPr>
          <w:rFonts w:cs="Times New Roman"/>
        </w:rPr>
      </w:pPr>
      <w:r w:rsidRPr="00DE2E60">
        <w:rPr>
          <w:rFonts w:cs="Times New Roman"/>
        </w:rPr>
        <w:t>Do obowiązków Wykonawcy należy:</w:t>
      </w:r>
    </w:p>
    <w:p w:rsidR="00B72FDA" w:rsidRPr="00DE2E60" w:rsidRDefault="006C4233" w:rsidP="00B436B0">
      <w:pPr>
        <w:pStyle w:val="Akapitzlist"/>
        <w:numPr>
          <w:ilvl w:val="0"/>
          <w:numId w:val="12"/>
        </w:numPr>
        <w:spacing w:line="240" w:lineRule="auto"/>
        <w:ind w:left="709"/>
        <w:rPr>
          <w:rFonts w:cs="Times New Roman"/>
        </w:rPr>
      </w:pPr>
      <w:r w:rsidRPr="00DE2E60">
        <w:rPr>
          <w:rFonts w:cs="Times New Roman"/>
        </w:rPr>
        <w:t>wykonanie przed</w:t>
      </w:r>
      <w:r w:rsidR="001B176A" w:rsidRPr="00DE2E60">
        <w:rPr>
          <w:rFonts w:cs="Times New Roman"/>
        </w:rPr>
        <w:t xml:space="preserve">miotu umowy o którym mowa w § 1 bez wad, zgodnie z projektem budowlanym i zasadami </w:t>
      </w:r>
      <w:r w:rsidR="00B72FDA" w:rsidRPr="00DE2E60">
        <w:rPr>
          <w:rFonts w:cs="Times New Roman"/>
        </w:rPr>
        <w:t xml:space="preserve">współczesnej wiedzy technicznej oraz usuwanie </w:t>
      </w:r>
      <w:r w:rsidRPr="00DE2E60">
        <w:rPr>
          <w:rFonts w:cs="Times New Roman"/>
        </w:rPr>
        <w:t xml:space="preserve"> zaistniałych wad i usterek,</w:t>
      </w:r>
    </w:p>
    <w:p w:rsidR="00A03A61" w:rsidRPr="00DE2E60" w:rsidRDefault="006C4233" w:rsidP="00B436B0">
      <w:pPr>
        <w:pStyle w:val="Akapitzlist"/>
        <w:numPr>
          <w:ilvl w:val="0"/>
          <w:numId w:val="12"/>
        </w:numPr>
        <w:spacing w:line="240" w:lineRule="auto"/>
        <w:ind w:left="709"/>
        <w:rPr>
          <w:rFonts w:cs="Times New Roman"/>
        </w:rPr>
      </w:pPr>
      <w:r w:rsidRPr="00DE2E60">
        <w:rPr>
          <w:rFonts w:cs="Times New Roman"/>
        </w:rPr>
        <w:t xml:space="preserve">przedłożenie w dniu podpisania umowy uprawnień kierownika budowy upoważniających do kierowania robotami budowlanymi w zakresie </w:t>
      </w:r>
      <w:r w:rsidR="00CE0A78" w:rsidRPr="00DE2E60">
        <w:rPr>
          <w:rFonts w:cs="Times New Roman"/>
        </w:rPr>
        <w:t>zgodnym z przedmiotem umowy</w:t>
      </w:r>
      <w:r w:rsidRPr="00DE2E60">
        <w:rPr>
          <w:rFonts w:cs="Times New Roman"/>
        </w:rPr>
        <w:t xml:space="preserve">, </w:t>
      </w:r>
    </w:p>
    <w:p w:rsidR="00A03A61" w:rsidRPr="00DE2E60" w:rsidRDefault="006C4233" w:rsidP="00B436B0">
      <w:pPr>
        <w:pStyle w:val="Akapitzlist"/>
        <w:numPr>
          <w:ilvl w:val="0"/>
          <w:numId w:val="12"/>
        </w:numPr>
        <w:spacing w:line="240" w:lineRule="auto"/>
        <w:ind w:left="709"/>
        <w:rPr>
          <w:rFonts w:cs="Times New Roman"/>
        </w:rPr>
      </w:pPr>
      <w:r w:rsidRPr="00DE2E60">
        <w:rPr>
          <w:rFonts w:cs="Times New Roman"/>
        </w:rPr>
        <w:t xml:space="preserve">przedłożenie w dniu przekazania placu  budowy oświadczenia o przejęciu obowiązków kierownika budowy, </w:t>
      </w:r>
    </w:p>
    <w:p w:rsidR="006C4233" w:rsidRPr="00DE2E60" w:rsidRDefault="00A03A61" w:rsidP="00B436B0">
      <w:pPr>
        <w:pStyle w:val="Akapitzlist"/>
        <w:numPr>
          <w:ilvl w:val="0"/>
          <w:numId w:val="12"/>
        </w:numPr>
        <w:spacing w:line="240" w:lineRule="auto"/>
        <w:ind w:left="709"/>
        <w:rPr>
          <w:rFonts w:cs="Times New Roman"/>
        </w:rPr>
      </w:pPr>
      <w:r w:rsidRPr="00DE2E60">
        <w:rPr>
          <w:rFonts w:cs="Times New Roman"/>
        </w:rPr>
        <w:t>zapewnienie w czasie prowadzonych robót stałego nadzoru technicznego w osobie posiadającej uprawnienia budowlane w zakresie objętym umową,</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urządzenie i utrzymanie zaplecza budowy,</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sporządzenie planu bezpieczeństwa i ochrony zdrowia na terenie robót,</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zabezpieczenie i oznakowanie terenu robót,</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 xml:space="preserve">ochrona istniejących </w:t>
      </w:r>
      <w:r w:rsidR="00D9090B" w:rsidRPr="00DE2E60">
        <w:rPr>
          <w:rFonts w:cs="Times New Roman"/>
        </w:rPr>
        <w:t xml:space="preserve">naziemnych i podziemnych </w:t>
      </w:r>
      <w:r w:rsidRPr="00DE2E60">
        <w:rPr>
          <w:rFonts w:cs="Times New Roman"/>
        </w:rPr>
        <w:t>sieci, instalacji, systemów drenarskich, obiektów oraz punktów geodezyjnych znajdujących si</w:t>
      </w:r>
      <w:r w:rsidR="00DE0247" w:rsidRPr="00DE2E60">
        <w:rPr>
          <w:rFonts w:cs="Times New Roman"/>
        </w:rPr>
        <w:t xml:space="preserve">ę w zasięgu </w:t>
      </w:r>
      <w:r w:rsidR="00DE0247" w:rsidRPr="00DE2E60">
        <w:rPr>
          <w:rFonts w:cs="Times New Roman"/>
        </w:rPr>
        <w:lastRenderedPageBreak/>
        <w:t>działania Wykonawcy i ponoszenie odpowiedzialności za ich zniszczenie lub naruszenie,</w:t>
      </w:r>
    </w:p>
    <w:p w:rsidR="0031787D" w:rsidRPr="00DE2E60" w:rsidRDefault="0031787D" w:rsidP="00B436B0">
      <w:pPr>
        <w:pStyle w:val="Akapitzlist"/>
        <w:numPr>
          <w:ilvl w:val="0"/>
          <w:numId w:val="12"/>
        </w:numPr>
        <w:spacing w:line="240" w:lineRule="auto"/>
        <w:ind w:left="709"/>
        <w:rPr>
          <w:rFonts w:cs="Times New Roman"/>
        </w:rPr>
      </w:pPr>
      <w:r w:rsidRPr="00DE2E60">
        <w:rPr>
          <w:rFonts w:cs="Times New Roman"/>
        </w:rPr>
        <w:t>dbanie o porządek na terenie budowy,</w:t>
      </w:r>
    </w:p>
    <w:p w:rsidR="0031787D" w:rsidRPr="007530C1" w:rsidRDefault="0031787D" w:rsidP="00B436B0">
      <w:pPr>
        <w:pStyle w:val="Akapitzlist"/>
        <w:numPr>
          <w:ilvl w:val="0"/>
          <w:numId w:val="12"/>
        </w:numPr>
        <w:spacing w:line="240" w:lineRule="auto"/>
        <w:ind w:left="709"/>
        <w:rPr>
          <w:rFonts w:cs="Times New Roman"/>
        </w:rPr>
      </w:pPr>
      <w:r w:rsidRPr="007530C1">
        <w:rPr>
          <w:rFonts w:cs="Times New Roman"/>
        </w:rPr>
        <w:t>zapewnienie bezpieczeństwa i ochrony zdrowia podczas wykonywania wszystkich czynności na terenie budowy zgodnie z planem BIOZ oraz bezpiecznego korzystania z terenu bezpośrednio przylegającego do miejsca robót, w szczególności zapoznanie pracowników przed rozpoczęciem robót budowlanych z planem BIOZ, wykonanym przez kierownika budowy,</w:t>
      </w:r>
    </w:p>
    <w:p w:rsidR="0031787D" w:rsidRPr="00DE2E60" w:rsidRDefault="0031787D" w:rsidP="00B436B0">
      <w:pPr>
        <w:pStyle w:val="Akapitzlist"/>
        <w:numPr>
          <w:ilvl w:val="0"/>
          <w:numId w:val="12"/>
        </w:numPr>
        <w:spacing w:line="240" w:lineRule="auto"/>
        <w:ind w:left="709"/>
        <w:rPr>
          <w:rFonts w:cs="Times New Roman"/>
        </w:rPr>
      </w:pPr>
      <w:r w:rsidRPr="00DE2E60">
        <w:rPr>
          <w:rFonts w:cs="Times New Roman"/>
        </w:rPr>
        <w:t>zapewnienie bezpieczeństwa pracy i bezpieczeństwa przeciwpożarowego,</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ubezpieczenie budowy,</w:t>
      </w:r>
    </w:p>
    <w:p w:rsidR="00CE0A78" w:rsidRPr="00DE2E60" w:rsidRDefault="00CE0A78" w:rsidP="00B436B0">
      <w:pPr>
        <w:widowControl/>
        <w:numPr>
          <w:ilvl w:val="0"/>
          <w:numId w:val="12"/>
        </w:numPr>
        <w:spacing w:line="240" w:lineRule="auto"/>
        <w:ind w:left="709" w:hanging="357"/>
        <w:jc w:val="both"/>
      </w:pPr>
      <w:r w:rsidRPr="00DE2E60">
        <w:t>usuwanie z dróg dojazdowych i chodników zanieczyszczeń powstałych na skutek realizowania przez Wykonawcę robót budowlanych,</w:t>
      </w:r>
    </w:p>
    <w:p w:rsidR="00A03A61" w:rsidRPr="00DE2E60" w:rsidRDefault="00CE0A78" w:rsidP="00B436B0">
      <w:pPr>
        <w:widowControl/>
        <w:numPr>
          <w:ilvl w:val="0"/>
          <w:numId w:val="12"/>
        </w:numPr>
        <w:spacing w:line="240" w:lineRule="auto"/>
        <w:ind w:left="709" w:hanging="357"/>
        <w:jc w:val="both"/>
      </w:pPr>
      <w:r w:rsidRPr="00DE2E60">
        <w:t>informowanie Zamawiającego o zagrożeniach, które mogą mieć ujemny wpływ na realizację inwestycji, jakość robót, opóźnienie planowanej daty zakończenia robót oraz współpraca z Zamawiającym przy opracowywaniu przedsięwzięć zapobiegających zagrożeniom,</w:t>
      </w:r>
    </w:p>
    <w:p w:rsidR="00A03A61" w:rsidRPr="00DE2E60" w:rsidRDefault="00A03A61" w:rsidP="00B436B0">
      <w:pPr>
        <w:widowControl/>
        <w:numPr>
          <w:ilvl w:val="0"/>
          <w:numId w:val="12"/>
        </w:numPr>
        <w:spacing w:line="240" w:lineRule="auto"/>
        <w:ind w:left="709" w:hanging="357"/>
        <w:jc w:val="both"/>
      </w:pPr>
      <w:r w:rsidRPr="00DE2E60">
        <w:t>uporządkowanie ter</w:t>
      </w:r>
      <w:r w:rsidR="00DE0247" w:rsidRPr="00DE2E60">
        <w:t>enu budowy po</w:t>
      </w:r>
      <w:r w:rsidRPr="00DE2E60">
        <w:t xml:space="preserve"> zakończeniu</w:t>
      </w:r>
      <w:r w:rsidR="00DE0247" w:rsidRPr="00DE2E60">
        <w:t xml:space="preserve"> robót</w:t>
      </w:r>
      <w:r w:rsidRPr="00DE2E60">
        <w:t xml:space="preserve"> i przywrócenie do stanu pierwotnego składników majątkowych zniszczonych lub naruszonych w czasie realizacji przedmiotu umowy z przyczyn zawinionych przez Wykonawcę lub osoby działające w imieniu Wykonawcy,</w:t>
      </w:r>
    </w:p>
    <w:p w:rsidR="00A03A61" w:rsidRPr="00DE2E60" w:rsidRDefault="00A03A61" w:rsidP="00B436B0">
      <w:pPr>
        <w:widowControl/>
        <w:numPr>
          <w:ilvl w:val="0"/>
          <w:numId w:val="12"/>
        </w:numPr>
        <w:spacing w:line="240" w:lineRule="auto"/>
        <w:ind w:left="709" w:hanging="357"/>
        <w:jc w:val="both"/>
      </w:pPr>
      <w:r w:rsidRPr="00DE2E60">
        <w:t>zapewnienie Zamawiającemu oraz wszystkim osobom upoważnionym, jak też innym uczestnikom procesu budowlanego, dostępu do terenu budowy i do każdego miejsca, gdzie w związku z niniejszą umową roboty są wykonywane,</w:t>
      </w:r>
    </w:p>
    <w:p w:rsidR="00A03A61" w:rsidRPr="00DE2E60" w:rsidRDefault="006C4233" w:rsidP="00B436B0">
      <w:pPr>
        <w:pStyle w:val="Akapitzlist"/>
        <w:numPr>
          <w:ilvl w:val="0"/>
          <w:numId w:val="12"/>
        </w:numPr>
        <w:spacing w:line="240" w:lineRule="auto"/>
        <w:ind w:left="709"/>
        <w:rPr>
          <w:rFonts w:cs="Times New Roman"/>
        </w:rPr>
      </w:pPr>
      <w:r w:rsidRPr="00DE2E60">
        <w:rPr>
          <w:rFonts w:cs="Times New Roman"/>
        </w:rPr>
        <w:t>zapewnienie wystarczającej liczby sprzętu i pracowników posiadających odpowiednie kwalifikacje w celu należytego i terminowego wykonania robót,</w:t>
      </w:r>
    </w:p>
    <w:p w:rsidR="00D9090B" w:rsidRPr="00DE2E60" w:rsidRDefault="00D9090B" w:rsidP="00B436B0">
      <w:pPr>
        <w:pStyle w:val="Akapitzlist"/>
        <w:numPr>
          <w:ilvl w:val="0"/>
          <w:numId w:val="12"/>
        </w:numPr>
        <w:spacing w:line="240" w:lineRule="auto"/>
        <w:ind w:left="709"/>
        <w:rPr>
          <w:rFonts w:cs="Times New Roman"/>
        </w:rPr>
      </w:pPr>
      <w:r w:rsidRPr="00DE2E60">
        <w:rPr>
          <w:rFonts w:cs="Times New Roman"/>
        </w:rPr>
        <w:t>w przypadku zniszczenia lub uszkodzenia przedmiotu umowy lub jego części w toku realizacji umowy, dokonanie naprawy wszelkich uszkodzeń i zniszczeń oraz doprowadzenie przedmiotu umowy do stanu poprzedniego,</w:t>
      </w:r>
    </w:p>
    <w:p w:rsidR="00D9090B" w:rsidRPr="00DE2E60" w:rsidRDefault="00D9090B" w:rsidP="00B436B0">
      <w:pPr>
        <w:pStyle w:val="Akapitzlist"/>
        <w:numPr>
          <w:ilvl w:val="0"/>
          <w:numId w:val="12"/>
        </w:numPr>
        <w:spacing w:line="240" w:lineRule="auto"/>
        <w:ind w:left="709"/>
        <w:rPr>
          <w:rFonts w:cs="Times New Roman"/>
        </w:rPr>
      </w:pPr>
      <w:r w:rsidRPr="00DE2E60">
        <w:rPr>
          <w:rFonts w:cs="Times New Roman"/>
        </w:rPr>
        <w:t>usunięcie wszelkich szkód powstałych w wyniku działania bądź zaniechania Wykonawcy związanych z prowadzeniem przez Wykonawcę robót objętych przedmiotem umowy,</w:t>
      </w:r>
    </w:p>
    <w:p w:rsidR="00A03A61" w:rsidRPr="007530C1" w:rsidRDefault="00A37A46" w:rsidP="00B436B0">
      <w:pPr>
        <w:pStyle w:val="Akapitzlist"/>
        <w:numPr>
          <w:ilvl w:val="0"/>
          <w:numId w:val="12"/>
        </w:numPr>
        <w:spacing w:line="240" w:lineRule="auto"/>
        <w:ind w:left="709"/>
        <w:rPr>
          <w:rFonts w:cs="Times New Roman"/>
        </w:rPr>
      </w:pPr>
      <w:r w:rsidRPr="007530C1">
        <w:rPr>
          <w:rFonts w:cs="Times New Roman"/>
        </w:rPr>
        <w:t>wprowadzenie zatwierdzonej organizacji ruchu zgodnie z wytycznymi w wydanych przez odpowiednie organy decyzjach,</w:t>
      </w:r>
    </w:p>
    <w:p w:rsidR="002757B6" w:rsidRPr="007530C1" w:rsidRDefault="002757B6" w:rsidP="00B436B0">
      <w:pPr>
        <w:pStyle w:val="Akapitzlist"/>
        <w:numPr>
          <w:ilvl w:val="0"/>
          <w:numId w:val="12"/>
        </w:numPr>
        <w:spacing w:line="240" w:lineRule="auto"/>
        <w:ind w:left="709"/>
        <w:rPr>
          <w:rFonts w:cs="Times New Roman"/>
        </w:rPr>
      </w:pPr>
      <w:r w:rsidRPr="007530C1">
        <w:rPr>
          <w:rFonts w:cs="Times New Roman"/>
        </w:rPr>
        <w:t xml:space="preserve">bieżące informowanie mieszkańców </w:t>
      </w:r>
      <w:r w:rsidR="00A80D3B" w:rsidRPr="007530C1">
        <w:rPr>
          <w:rFonts w:cs="Times New Roman"/>
        </w:rPr>
        <w:t xml:space="preserve">i przekazywanie takich informacji Zamawiającemu </w:t>
      </w:r>
      <w:r w:rsidRPr="007530C1">
        <w:rPr>
          <w:rFonts w:cs="Times New Roman"/>
        </w:rPr>
        <w:t>o występujących i planowanych utrudnieniach komunikacyjnych i innych w związku z realizacją robót,</w:t>
      </w:r>
    </w:p>
    <w:p w:rsidR="00DE0247" w:rsidRPr="00DE2E60" w:rsidRDefault="00946E8E" w:rsidP="00B436B0">
      <w:pPr>
        <w:pStyle w:val="Akapitzlist"/>
        <w:numPr>
          <w:ilvl w:val="0"/>
          <w:numId w:val="12"/>
        </w:numPr>
        <w:spacing w:line="240" w:lineRule="auto"/>
        <w:ind w:left="709"/>
        <w:rPr>
          <w:rFonts w:cs="Times New Roman"/>
        </w:rPr>
      </w:pPr>
      <w:r w:rsidRPr="00DE2E60">
        <w:rPr>
          <w:rFonts w:cs="Times New Roman"/>
        </w:rPr>
        <w:t xml:space="preserve">gromadzenie, transportowanie, zagospodarowanie i przekazanie do utylizacji </w:t>
      </w:r>
      <w:r w:rsidR="00A03A61" w:rsidRPr="00DE2E60">
        <w:rPr>
          <w:rFonts w:cs="Times New Roman"/>
        </w:rPr>
        <w:t xml:space="preserve">odpadów powstałych w związku z wykonywaniem robót w sposób przewidziany w przepisach prawa, </w:t>
      </w:r>
      <w:r w:rsidRPr="00DE2E60">
        <w:rPr>
          <w:rFonts w:cs="Times New Roman"/>
        </w:rPr>
        <w:t>w szczególności ustawą z dnia 14 grudnia 2012 r. o odpadach</w:t>
      </w:r>
      <w:r w:rsidR="00A80D3B" w:rsidRPr="00DE2E60">
        <w:rPr>
          <w:rFonts w:cs="Times New Roman"/>
        </w:rPr>
        <w:t>,</w:t>
      </w:r>
    </w:p>
    <w:p w:rsidR="00DE0247" w:rsidRPr="00DE2E60" w:rsidRDefault="00DE0247" w:rsidP="00B436B0">
      <w:pPr>
        <w:pStyle w:val="Akapitzlist"/>
        <w:numPr>
          <w:ilvl w:val="0"/>
          <w:numId w:val="12"/>
        </w:numPr>
        <w:spacing w:line="240" w:lineRule="auto"/>
        <w:ind w:left="709"/>
        <w:rPr>
          <w:rFonts w:cs="Times New Roman"/>
        </w:rPr>
      </w:pPr>
      <w:r w:rsidRPr="00DE2E60">
        <w:rPr>
          <w:rFonts w:cs="Times New Roman"/>
        </w:rPr>
        <w:t>na żądanie Zamawiającego wykonanie pomiarów kontrolnych oraz badań i oznaczeń laboratoryjnych,</w:t>
      </w:r>
    </w:p>
    <w:p w:rsidR="004B691A" w:rsidRPr="00DE2E60" w:rsidRDefault="006C4233" w:rsidP="00B436B0">
      <w:pPr>
        <w:pStyle w:val="Akapitzlist"/>
        <w:numPr>
          <w:ilvl w:val="0"/>
          <w:numId w:val="12"/>
        </w:numPr>
        <w:spacing w:line="240" w:lineRule="auto"/>
        <w:ind w:left="709"/>
        <w:rPr>
          <w:rFonts w:cs="Times New Roman"/>
        </w:rPr>
      </w:pPr>
      <w:r w:rsidRPr="00DE2E60">
        <w:rPr>
          <w:rFonts w:cs="Times New Roman"/>
        </w:rPr>
        <w:t xml:space="preserve">zapewnienie bezpiecznych warunków ruchu drogowego kołowego i pieszego </w:t>
      </w:r>
      <w:r w:rsidRPr="00DE2E60">
        <w:rPr>
          <w:rFonts w:cs="Times New Roman"/>
        </w:rPr>
        <w:br/>
        <w:t>w rejonie prowadzonych robót objętych umową,</w:t>
      </w:r>
      <w:r w:rsidR="004B691A" w:rsidRPr="00DE2E60">
        <w:rPr>
          <w:rFonts w:eastAsia="Calibri" w:cs="Times New Roman"/>
        </w:rPr>
        <w:t xml:space="preserve"> </w:t>
      </w:r>
    </w:p>
    <w:p w:rsidR="00DE0247" w:rsidRPr="00DE2E60" w:rsidRDefault="004B691A" w:rsidP="00B436B0">
      <w:pPr>
        <w:pStyle w:val="Akapitzlist"/>
        <w:numPr>
          <w:ilvl w:val="0"/>
          <w:numId w:val="12"/>
        </w:numPr>
        <w:spacing w:line="240" w:lineRule="auto"/>
        <w:ind w:left="709"/>
        <w:rPr>
          <w:rFonts w:cs="Times New Roman"/>
        </w:rPr>
      </w:pPr>
      <w:r w:rsidRPr="00DE2E60">
        <w:rPr>
          <w:rFonts w:eastAsia="Calibri" w:cs="Times New Roman"/>
        </w:rPr>
        <w:t xml:space="preserve">zapewnienia wykonywania przez Kierownika budowy czynności przewidzianych w przepisach </w:t>
      </w:r>
      <w:r w:rsidR="00A80D3B" w:rsidRPr="00DE2E60">
        <w:rPr>
          <w:rFonts w:eastAsia="Calibri" w:cs="Times New Roman"/>
        </w:rPr>
        <w:t>Prawa budowlanego oraz w umowie,</w:t>
      </w:r>
    </w:p>
    <w:p w:rsidR="00DE0247" w:rsidRPr="007530C1" w:rsidRDefault="006C4233" w:rsidP="00B436B0">
      <w:pPr>
        <w:pStyle w:val="Akapitzlist"/>
        <w:numPr>
          <w:ilvl w:val="0"/>
          <w:numId w:val="12"/>
        </w:numPr>
        <w:spacing w:line="240" w:lineRule="auto"/>
        <w:ind w:left="709"/>
        <w:rPr>
          <w:rFonts w:cs="Times New Roman"/>
        </w:rPr>
      </w:pPr>
      <w:r w:rsidRPr="007530C1">
        <w:rPr>
          <w:rFonts w:cs="Times New Roman"/>
        </w:rPr>
        <w:t>wykonanie wytyczenia geodezyjnego i geodezyjnej inwentaryzacji powykonawczej</w:t>
      </w:r>
      <w:r w:rsidR="00BB5A98" w:rsidRPr="007530C1">
        <w:rPr>
          <w:rFonts w:cs="Times New Roman"/>
        </w:rPr>
        <w:t xml:space="preserve"> przez uprawnionego geodetę</w:t>
      </w:r>
      <w:r w:rsidR="00DE0247" w:rsidRPr="007530C1">
        <w:rPr>
          <w:rFonts w:cs="Times New Roman"/>
        </w:rPr>
        <w:t>,</w:t>
      </w:r>
      <w:r w:rsidR="00771659">
        <w:rPr>
          <w:rFonts w:cs="Times New Roman"/>
        </w:rPr>
        <w:t xml:space="preserve"> chyba, że nie będzie to konieczne,</w:t>
      </w:r>
    </w:p>
    <w:p w:rsidR="00DE0247" w:rsidRPr="00DE2E60" w:rsidRDefault="00DE0247" w:rsidP="00B436B0">
      <w:pPr>
        <w:pStyle w:val="Akapitzlist"/>
        <w:numPr>
          <w:ilvl w:val="0"/>
          <w:numId w:val="12"/>
        </w:numPr>
        <w:spacing w:line="240" w:lineRule="auto"/>
        <w:ind w:left="709"/>
        <w:rPr>
          <w:rFonts w:cs="Times New Roman"/>
        </w:rPr>
      </w:pPr>
      <w:r w:rsidRPr="00DE2E60">
        <w:rPr>
          <w:rFonts w:cs="Times New Roman"/>
        </w:rPr>
        <w:t>przedłożenie najpóźniej w dniu podpisania umowy kosztorysu ofertowego, na podstawie którego dokonano wyliczenia ceny ofertowej, o ile nie zosta</w:t>
      </w:r>
      <w:r w:rsidR="00A80D3B" w:rsidRPr="00DE2E60">
        <w:rPr>
          <w:rFonts w:cs="Times New Roman"/>
        </w:rPr>
        <w:t>ł wcześniej</w:t>
      </w:r>
      <w:r w:rsidR="00771659">
        <w:rPr>
          <w:rFonts w:cs="Times New Roman"/>
        </w:rPr>
        <w:t xml:space="preserve"> przedłożony</w:t>
      </w:r>
      <w:r w:rsidR="00A80D3B" w:rsidRPr="00DE2E60">
        <w:rPr>
          <w:rFonts w:cs="Times New Roman"/>
        </w:rPr>
        <w:t>,</w:t>
      </w:r>
    </w:p>
    <w:p w:rsidR="00BB5A98" w:rsidRPr="00DE2E60" w:rsidRDefault="00BB5A98" w:rsidP="00B436B0">
      <w:pPr>
        <w:pStyle w:val="Akapitzlist"/>
        <w:numPr>
          <w:ilvl w:val="0"/>
          <w:numId w:val="12"/>
        </w:numPr>
        <w:spacing w:line="240" w:lineRule="auto"/>
        <w:ind w:left="709"/>
        <w:rPr>
          <w:rFonts w:cs="Times New Roman"/>
        </w:rPr>
      </w:pPr>
      <w:r w:rsidRPr="00DE2E60">
        <w:rPr>
          <w:rFonts w:cs="Times New Roman"/>
        </w:rPr>
        <w:lastRenderedPageBreak/>
        <w:t>przygotowanie i przekazanie Zamawiającemu przed zgłoszeniem zakończenia robót i gotowości do odbioru końcowego, kompletnej dokumentacji powykonawczej,</w:t>
      </w:r>
    </w:p>
    <w:p w:rsidR="0018134A" w:rsidRPr="00DE2E60" w:rsidRDefault="006C4233" w:rsidP="00B436B0">
      <w:pPr>
        <w:pStyle w:val="Akapitzlist"/>
        <w:numPr>
          <w:ilvl w:val="0"/>
          <w:numId w:val="12"/>
        </w:numPr>
        <w:spacing w:line="240" w:lineRule="auto"/>
        <w:ind w:left="709"/>
        <w:rPr>
          <w:rFonts w:cs="Times New Roman"/>
          <w:color w:val="FF0000"/>
        </w:rPr>
      </w:pPr>
      <w:r w:rsidRPr="00DE2E60">
        <w:rPr>
          <w:rFonts w:cs="Times New Roman"/>
        </w:rPr>
        <w:t>na żądanie Zamawiającego, wyko</w:t>
      </w:r>
      <w:r w:rsidR="00A80D3B" w:rsidRPr="00DE2E60">
        <w:rPr>
          <w:rFonts w:cs="Times New Roman"/>
        </w:rPr>
        <w:t>nanie kosztorysu powykonawczego,</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Wszelkie koszty i opłaty związane z realizacją obowiązków określonych w ust. 2 ponosi Wykonawca w ramach wynagrodzenia ryczałtowego.</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 xml:space="preserve">W przypadku wykonania części robót przez podwykonawcę lub dalszego podwykonawcę, Wykonawca ponosi pełną odpowiedzialność za ich działania, uchybienia i zaniedbania. </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W przypadku robót ulegających zakryciu lub zanikających Wykonawca winien zawiadamiać Zamawiającego o terminie ich wykonania z 3-dniowym wyprzedzeniem. W przypadku niedopełnienia powyższego obowiązku Wykonawca jest obowiązany na żądanie Zamawiającego do odkrycia na własny koszt takich robót w celu umożliwienia Zamawiającemu dokonania ich sprawdzenia.</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 xml:space="preserve">Ewentualne wady w wykonaniu przedmiotu umowy wykryte w toku robót budowlanych lub zgłoszone przy odbiorze usuwane będą niezwłocznie, a najpóźniej w terminie 5 dni </w:t>
      </w:r>
      <w:r w:rsidR="00C448F5" w:rsidRPr="00DE2E60">
        <w:rPr>
          <w:rFonts w:cs="Times New Roman"/>
        </w:rPr>
        <w:t xml:space="preserve">roboczych </w:t>
      </w:r>
      <w:r w:rsidRPr="00DE2E60">
        <w:rPr>
          <w:rFonts w:cs="Times New Roman"/>
        </w:rPr>
        <w:t>licząc od dnia ich zgłoszenia przez Zamawiającego.</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 xml:space="preserve">Materiały i urządzenia używane przez Wykonawcę powinny odpowiadać wymogom wyrobów dopuszczonych do obrotu i stosowania w budownictwie określonych w art. 10 ustawy Prawo budowlane. </w:t>
      </w:r>
    </w:p>
    <w:p w:rsidR="0018134A" w:rsidRPr="00771659" w:rsidRDefault="0018134A" w:rsidP="00B436B0">
      <w:pPr>
        <w:pStyle w:val="Akapitzlist"/>
        <w:numPr>
          <w:ilvl w:val="3"/>
          <w:numId w:val="11"/>
        </w:numPr>
        <w:tabs>
          <w:tab w:val="left" w:pos="426"/>
        </w:tabs>
        <w:spacing w:line="240" w:lineRule="auto"/>
        <w:ind w:left="426"/>
        <w:rPr>
          <w:rFonts w:cs="Times New Roman"/>
        </w:rPr>
      </w:pPr>
      <w:r w:rsidRPr="00771659">
        <w:rPr>
          <w:rFonts w:cs="Times New Roman"/>
        </w:rPr>
        <w:t>Wykonawca nie może dokonać zmian w materiałach oraz rozwiązaniach technicznych zawartych w dokumentacji budowlanej. W przypadku konieczności zastąpienia wymaganych materiałów jedynie Zamawiający ma prawo decydować o użyciu innych równowartościowych materiałów.</w:t>
      </w:r>
    </w:p>
    <w:p w:rsidR="00737527" w:rsidRPr="00771659" w:rsidRDefault="0018134A" w:rsidP="00B436B0">
      <w:pPr>
        <w:pStyle w:val="Akapitzlist"/>
        <w:numPr>
          <w:ilvl w:val="3"/>
          <w:numId w:val="11"/>
        </w:numPr>
        <w:tabs>
          <w:tab w:val="left" w:pos="426"/>
        </w:tabs>
        <w:spacing w:line="240" w:lineRule="auto"/>
        <w:ind w:left="426"/>
        <w:rPr>
          <w:rFonts w:cs="Times New Roman"/>
        </w:rPr>
      </w:pPr>
      <w:r w:rsidRPr="00771659">
        <w:rPr>
          <w:rFonts w:cs="Times New Roman"/>
        </w:rPr>
        <w:t xml:space="preserve">Na każde żądanie Zamawiającego Wykonawca zobowiązany jest okazać w stosunku do wskazanych materiałów certyfikat zgodności z obowiązującą normą lub aprobatą techniczną. </w:t>
      </w:r>
    </w:p>
    <w:p w:rsidR="00737527" w:rsidRPr="00DE2E60" w:rsidRDefault="00737527" w:rsidP="00B436B0">
      <w:pPr>
        <w:pStyle w:val="Akapitzlist"/>
        <w:numPr>
          <w:ilvl w:val="3"/>
          <w:numId w:val="11"/>
        </w:numPr>
        <w:tabs>
          <w:tab w:val="left" w:pos="426"/>
        </w:tabs>
        <w:spacing w:line="240" w:lineRule="auto"/>
        <w:ind w:left="426"/>
        <w:rPr>
          <w:rFonts w:cs="Times New Roman"/>
        </w:rPr>
      </w:pPr>
      <w:r w:rsidRPr="00DE2E60">
        <w:rPr>
          <w:rFonts w:cs="Times New Roman"/>
        </w:rPr>
        <w:t>Zamawiający ma prawo w czasie realizacji niniejszej umowy, po pisemnym poinformowaniu Wykonawcy, wprowadzić inny podmiot na teren budowy w celu zrealizowania robót budowlanych lub prac, które nie wchodzą w zakres przedmiotu niniejszej umowy.</w:t>
      </w:r>
    </w:p>
    <w:p w:rsidR="00737527" w:rsidRPr="00DE2E60" w:rsidRDefault="00737527" w:rsidP="00B436B0">
      <w:pPr>
        <w:pStyle w:val="Akapitzlist"/>
        <w:numPr>
          <w:ilvl w:val="3"/>
          <w:numId w:val="11"/>
        </w:numPr>
        <w:tabs>
          <w:tab w:val="left" w:pos="426"/>
        </w:tabs>
        <w:spacing w:line="240" w:lineRule="auto"/>
        <w:ind w:left="426"/>
        <w:rPr>
          <w:rFonts w:cs="Times New Roman"/>
        </w:rPr>
      </w:pPr>
      <w:r w:rsidRPr="00DE2E60">
        <w:rPr>
          <w:rFonts w:cs="Times New Roman"/>
        </w:rPr>
        <w:t>Zamawiający ma prawo do wstrzymania robót, w przypadku niestosowania się Wykonawcy do poleceń inspektora nadzoru dotyczących jakości i organizacji robót w odniesieniu do warunków umowy.</w:t>
      </w:r>
    </w:p>
    <w:p w:rsidR="0018134A" w:rsidRPr="00DE2E60" w:rsidRDefault="0018134A" w:rsidP="00B436B0">
      <w:pPr>
        <w:pStyle w:val="Akapitzlist"/>
        <w:numPr>
          <w:ilvl w:val="3"/>
          <w:numId w:val="11"/>
        </w:numPr>
        <w:spacing w:line="240" w:lineRule="auto"/>
        <w:ind w:left="426"/>
        <w:rPr>
          <w:rFonts w:cs="Times New Roman"/>
        </w:rPr>
      </w:pPr>
      <w:r w:rsidRPr="00DE2E60">
        <w:rPr>
          <w:rFonts w:cs="Times New Roman"/>
        </w:rPr>
        <w:t xml:space="preserve">Wykonawca zapewni potrzebne oprzyrządowanie, potencjał ludzki oraz materiały wymagane do zbadania na żądanie Zamawiającego jakości robót wykonanych z materiałów Wykonawcy na terenie budowy.     </w:t>
      </w:r>
    </w:p>
    <w:p w:rsidR="0018134A" w:rsidRPr="00DE2E60" w:rsidRDefault="006C4233" w:rsidP="00B436B0">
      <w:pPr>
        <w:pStyle w:val="Akapitzlist"/>
        <w:numPr>
          <w:ilvl w:val="3"/>
          <w:numId w:val="11"/>
        </w:numPr>
        <w:spacing w:line="240" w:lineRule="auto"/>
        <w:ind w:left="426"/>
        <w:rPr>
          <w:rFonts w:cs="Times New Roman"/>
        </w:rPr>
      </w:pPr>
      <w:r w:rsidRPr="00DE2E60">
        <w:rPr>
          <w:rFonts w:cs="Times New Roman"/>
        </w:rPr>
        <w:t>Wykonawca jest odpowiedzialny za działania i zaniechania osób, z których pomocą    wykonuje przedmiot umowy, jak za własne działania i zaniechania.</w:t>
      </w:r>
    </w:p>
    <w:p w:rsidR="0018134A" w:rsidRPr="00DE2E60" w:rsidRDefault="006C4233" w:rsidP="00B436B0">
      <w:pPr>
        <w:pStyle w:val="Akapitzlist"/>
        <w:numPr>
          <w:ilvl w:val="3"/>
          <w:numId w:val="11"/>
        </w:numPr>
        <w:spacing w:line="240" w:lineRule="auto"/>
        <w:ind w:left="426"/>
        <w:rPr>
          <w:rFonts w:cs="Times New Roman"/>
        </w:rPr>
      </w:pPr>
      <w:r w:rsidRPr="00DE2E60">
        <w:rPr>
          <w:rFonts w:cs="Times New Roman"/>
        </w:rPr>
        <w:t>Wykonawca ponosi odpowiedzialność na zasadach ogólnych za wszelkie szkody wynikłe na terenie budowy od chwili protokolarnego przejęcia terenu budowy aż do podpisania protokołu końcowego odbioru robót.</w:t>
      </w:r>
    </w:p>
    <w:p w:rsidR="002757B6" w:rsidRPr="00DE2E60" w:rsidRDefault="002757B6" w:rsidP="00DE2E60">
      <w:pPr>
        <w:spacing w:line="240" w:lineRule="auto"/>
        <w:ind w:left="0" w:firstLine="0"/>
      </w:pPr>
    </w:p>
    <w:p w:rsidR="006C4233" w:rsidRPr="00DE2E60" w:rsidRDefault="00D87BD5" w:rsidP="00DE2E60">
      <w:pPr>
        <w:spacing w:line="240" w:lineRule="auto"/>
        <w:ind w:left="0" w:firstLine="4"/>
        <w:jc w:val="center"/>
      </w:pPr>
      <w:r w:rsidRPr="00DE2E60">
        <w:t>§ 6</w:t>
      </w:r>
    </w:p>
    <w:p w:rsidR="00476B12" w:rsidRPr="00DE2E60" w:rsidRDefault="00476B12" w:rsidP="00DE2E60">
      <w:pPr>
        <w:spacing w:line="240" w:lineRule="auto"/>
        <w:ind w:left="0" w:firstLine="0"/>
        <w:jc w:val="center"/>
        <w:rPr>
          <w:b/>
          <w:bCs/>
        </w:rPr>
      </w:pPr>
      <w:r w:rsidRPr="00DE2E60">
        <w:rPr>
          <w:b/>
          <w:bCs/>
        </w:rPr>
        <w:t>Obowiązki Kierownika budowy</w:t>
      </w:r>
    </w:p>
    <w:p w:rsidR="00163469" w:rsidRPr="00DE2E60" w:rsidRDefault="00163469" w:rsidP="00DE2E60">
      <w:pPr>
        <w:spacing w:line="240" w:lineRule="auto"/>
        <w:ind w:left="0" w:firstLine="0"/>
        <w:jc w:val="center"/>
        <w:rPr>
          <w:b/>
          <w:bCs/>
        </w:rPr>
      </w:pPr>
    </w:p>
    <w:p w:rsidR="00476B12" w:rsidRPr="00DE2E60" w:rsidRDefault="00476B12" w:rsidP="00B436B0">
      <w:pPr>
        <w:numPr>
          <w:ilvl w:val="2"/>
          <w:numId w:val="13"/>
        </w:numPr>
        <w:tabs>
          <w:tab w:val="clear" w:pos="737"/>
          <w:tab w:val="num" w:pos="426"/>
          <w:tab w:val="num" w:pos="454"/>
        </w:tabs>
        <w:spacing w:line="240" w:lineRule="auto"/>
        <w:ind w:left="426" w:hanging="426"/>
        <w:jc w:val="both"/>
      </w:pPr>
      <w:r w:rsidRPr="00DE2E60">
        <w:t>Kierownik budowy działać będzie w granicach umocowania określonego w ustawie Prawo budowlane.</w:t>
      </w:r>
    </w:p>
    <w:p w:rsidR="00476B12" w:rsidRPr="00DE2E60" w:rsidRDefault="00476B12" w:rsidP="00B436B0">
      <w:pPr>
        <w:numPr>
          <w:ilvl w:val="2"/>
          <w:numId w:val="13"/>
        </w:numPr>
        <w:tabs>
          <w:tab w:val="clear" w:pos="737"/>
          <w:tab w:val="num" w:pos="426"/>
          <w:tab w:val="num" w:pos="454"/>
        </w:tabs>
        <w:spacing w:line="240" w:lineRule="auto"/>
        <w:ind w:left="426" w:hanging="426"/>
        <w:jc w:val="both"/>
      </w:pPr>
      <w:r w:rsidRPr="00DE2E60">
        <w:t>Kierownik budowy zobowiązany jest do:</w:t>
      </w:r>
    </w:p>
    <w:p w:rsidR="00476B12" w:rsidRPr="00DE2E60" w:rsidRDefault="00476B12" w:rsidP="00B436B0">
      <w:pPr>
        <w:numPr>
          <w:ilvl w:val="0"/>
          <w:numId w:val="14"/>
        </w:numPr>
        <w:spacing w:line="240" w:lineRule="auto"/>
        <w:jc w:val="both"/>
      </w:pPr>
      <w:r w:rsidRPr="00DE2E60">
        <w:t>złożenia</w:t>
      </w:r>
      <w:r w:rsidR="00163469" w:rsidRPr="00DE2E60">
        <w:t xml:space="preserve"> Zamawiającemu w ciągu 2 </w:t>
      </w:r>
      <w:r w:rsidRPr="00DE2E60">
        <w:t>dni roboczych od dnia przekazania placu budowy oświadczenia o przyjęciu obowiązków kierownika budowy,</w:t>
      </w:r>
    </w:p>
    <w:p w:rsidR="00476B12" w:rsidRPr="00DE2E60" w:rsidRDefault="00476B12" w:rsidP="00B436B0">
      <w:pPr>
        <w:numPr>
          <w:ilvl w:val="0"/>
          <w:numId w:val="14"/>
        </w:numPr>
        <w:spacing w:line="240" w:lineRule="auto"/>
        <w:jc w:val="both"/>
      </w:pPr>
      <w:r w:rsidRPr="00DE2E60">
        <w:lastRenderedPageBreak/>
        <w:t xml:space="preserve">prowadzenia dziennika budowy, </w:t>
      </w:r>
    </w:p>
    <w:p w:rsidR="00476B12" w:rsidRPr="00DE2E60" w:rsidRDefault="00476B12" w:rsidP="00B436B0">
      <w:pPr>
        <w:numPr>
          <w:ilvl w:val="0"/>
          <w:numId w:val="14"/>
        </w:numPr>
        <w:spacing w:line="240" w:lineRule="auto"/>
        <w:jc w:val="both"/>
      </w:pPr>
      <w:r w:rsidRPr="00DE2E60">
        <w:t>przed wbudowaniem, przedkładanie Inspektorowi Nadzoru wniosków o zatwierdzenie do wbudowania materiałów,</w:t>
      </w:r>
    </w:p>
    <w:p w:rsidR="00476B12" w:rsidRPr="00DE2E60" w:rsidRDefault="00163469" w:rsidP="00B436B0">
      <w:pPr>
        <w:numPr>
          <w:ilvl w:val="0"/>
          <w:numId w:val="14"/>
        </w:numPr>
        <w:spacing w:line="240" w:lineRule="auto"/>
        <w:jc w:val="both"/>
      </w:pPr>
      <w:r w:rsidRPr="00DE2E60">
        <w:t>zgłaszania</w:t>
      </w:r>
      <w:r w:rsidR="00476B12" w:rsidRPr="00DE2E60">
        <w:t xml:space="preserve"> </w:t>
      </w:r>
      <w:r w:rsidRPr="00DE2E60">
        <w:t>Inspektorowi n</w:t>
      </w:r>
      <w:r w:rsidR="00476B12" w:rsidRPr="00DE2E60">
        <w:t xml:space="preserve">adzoru do </w:t>
      </w:r>
      <w:r w:rsidRPr="00DE2E60">
        <w:t>sprawdzenia lub odbioru wykonanych robót ulegających zakryciu bądź zanikających</w:t>
      </w:r>
      <w:r w:rsidR="00476B12" w:rsidRPr="00DE2E60">
        <w:t xml:space="preserve"> oraz zapewnienie dokonania wymaganych przepisami</w:t>
      </w:r>
      <w:r w:rsidRPr="00DE2E60">
        <w:t xml:space="preserve"> prawa</w:t>
      </w:r>
      <w:r w:rsidR="00476B12" w:rsidRPr="00DE2E60">
        <w:t xml:space="preserve"> lub ustalonych w dokumentacji projektowej prób i badań przed zgłoszeniem ich do odbioru,</w:t>
      </w:r>
    </w:p>
    <w:p w:rsidR="00476B12" w:rsidRPr="00DE2E60" w:rsidRDefault="00476B12" w:rsidP="00B436B0">
      <w:pPr>
        <w:numPr>
          <w:ilvl w:val="0"/>
          <w:numId w:val="14"/>
        </w:numPr>
        <w:spacing w:line="240" w:lineRule="auto"/>
        <w:jc w:val="both"/>
      </w:pPr>
      <w:r w:rsidRPr="00DE2E60">
        <w:t>informowanie Zamawi</w:t>
      </w:r>
      <w:r w:rsidR="00163469" w:rsidRPr="00DE2E60">
        <w:t>ającego (Inspektora n</w:t>
      </w:r>
      <w:r w:rsidRPr="00DE2E60">
        <w:t xml:space="preserve">adzoru) </w:t>
      </w:r>
      <w:r w:rsidR="00163469" w:rsidRPr="00DE2E60">
        <w:t xml:space="preserve">na piśmie lub za </w:t>
      </w:r>
      <w:r w:rsidRPr="00DE2E60">
        <w:t>pośrednictwem poczty elektronicznej o terminie zakrycia robót ulegających zakryciu oraz terminie odbioru robót zanikających (jeżeli Wykonawca nie poinform</w:t>
      </w:r>
      <w:r w:rsidR="00163469" w:rsidRPr="00DE2E60">
        <w:t>ował o tych faktach Inspektora n</w:t>
      </w:r>
      <w:r w:rsidRPr="00DE2E60">
        <w:t>adzoru zobowiązany jest odkryć roboty lub wykonać otwory niezbędne do zbadania robót, a następnie przywróci</w:t>
      </w:r>
      <w:r w:rsidR="00163469" w:rsidRPr="00DE2E60">
        <w:t>ć roboty do stanu poprzedniego),</w:t>
      </w:r>
    </w:p>
    <w:p w:rsidR="00476B12" w:rsidRPr="00DE2E60" w:rsidRDefault="00476B12" w:rsidP="00B436B0">
      <w:pPr>
        <w:numPr>
          <w:ilvl w:val="0"/>
          <w:numId w:val="14"/>
        </w:numPr>
        <w:spacing w:line="240" w:lineRule="auto"/>
        <w:jc w:val="both"/>
      </w:pPr>
      <w:r w:rsidRPr="00DE2E60">
        <w:t xml:space="preserve">koordynowania wszystkich prac na budowie pomiędzy podwykonawcami, </w:t>
      </w:r>
    </w:p>
    <w:p w:rsidR="00476B12" w:rsidRPr="00DE2E60" w:rsidRDefault="00476B12" w:rsidP="00B436B0">
      <w:pPr>
        <w:numPr>
          <w:ilvl w:val="0"/>
          <w:numId w:val="14"/>
        </w:numPr>
        <w:spacing w:line="240" w:lineRule="auto"/>
        <w:jc w:val="both"/>
      </w:pPr>
      <w:r w:rsidRPr="00DE2E60">
        <w:t>uczestniczenia w</w:t>
      </w:r>
      <w:r w:rsidR="00163469" w:rsidRPr="00DE2E60">
        <w:t xml:space="preserve"> naradach</w:t>
      </w:r>
      <w:r w:rsidR="00D87BD5" w:rsidRPr="00DE2E60">
        <w:t>, odbiorach i kontrolach na budowie prowadzonych przez uprawnione organy,</w:t>
      </w:r>
    </w:p>
    <w:p w:rsidR="00476B12" w:rsidRPr="00DE2E60" w:rsidRDefault="00163469" w:rsidP="00B436B0">
      <w:pPr>
        <w:numPr>
          <w:ilvl w:val="0"/>
          <w:numId w:val="14"/>
        </w:numPr>
        <w:spacing w:line="240" w:lineRule="auto"/>
        <w:jc w:val="both"/>
      </w:pPr>
      <w:r w:rsidRPr="00DE2E60">
        <w:t xml:space="preserve">informowania Inspektora Nadzoru w formie wpisu do dziennika budowy oraz  telefonicznie lub drogą elektroniczną o terminach odbiorów częściowych i odbioru końcowego </w:t>
      </w:r>
      <w:r w:rsidR="00476B12" w:rsidRPr="00DE2E60">
        <w:t xml:space="preserve">uczestniczenia w odbiorze końcowym zadania, w tym kontroli organów uprawnionych, </w:t>
      </w:r>
    </w:p>
    <w:p w:rsidR="00476B12" w:rsidRPr="00DE2E60" w:rsidRDefault="00163469" w:rsidP="00B436B0">
      <w:pPr>
        <w:numPr>
          <w:ilvl w:val="0"/>
          <w:numId w:val="14"/>
        </w:numPr>
        <w:spacing w:line="240" w:lineRule="auto"/>
        <w:jc w:val="both"/>
      </w:pPr>
      <w:r w:rsidRPr="00DE2E60">
        <w:t>niezwłocznie informowania pisemnie lub drogą elektroniczną Inspektora n</w:t>
      </w:r>
      <w:r w:rsidR="00476B12" w:rsidRPr="00DE2E60">
        <w:t xml:space="preserve">adzoru i Zamawiającego o problemach lub okolicznościach, które mogą wpłynąć na jakość robót lub opóźnienie terminu zakończenia zadania, </w:t>
      </w:r>
    </w:p>
    <w:p w:rsidR="00476B12" w:rsidRPr="00DE2E60" w:rsidRDefault="00476B12" w:rsidP="00B436B0">
      <w:pPr>
        <w:numPr>
          <w:ilvl w:val="0"/>
          <w:numId w:val="14"/>
        </w:numPr>
        <w:spacing w:line="240" w:lineRule="auto"/>
        <w:jc w:val="both"/>
      </w:pPr>
      <w:r w:rsidRPr="00DE2E60">
        <w:t xml:space="preserve">informowania Inspektora </w:t>
      </w:r>
      <w:r w:rsidR="00163469" w:rsidRPr="00DE2E60">
        <w:t>n</w:t>
      </w:r>
      <w:r w:rsidRPr="00DE2E60">
        <w:t>adzoru i Zamawiającego o konieczności wykonania robót dodatkowych i zamiennych niezwłocznie, lecz nie później niż w terminie 5 dni od daty stwierdzenia konieczności ich wykonania.</w:t>
      </w:r>
    </w:p>
    <w:p w:rsidR="006C4233" w:rsidRPr="00DE2E60" w:rsidRDefault="006C4233" w:rsidP="00DE2E60">
      <w:pPr>
        <w:spacing w:line="240" w:lineRule="auto"/>
        <w:ind w:left="0" w:firstLine="0"/>
      </w:pPr>
    </w:p>
    <w:p w:rsidR="00D504B3" w:rsidRPr="00DE2E60" w:rsidRDefault="00BA4E93" w:rsidP="00DE2E60">
      <w:pPr>
        <w:spacing w:line="240" w:lineRule="auto"/>
        <w:ind w:left="0" w:firstLine="0"/>
        <w:jc w:val="center"/>
      </w:pPr>
      <w:r w:rsidRPr="00DE2E60">
        <w:t>§ 7</w:t>
      </w:r>
    </w:p>
    <w:p w:rsidR="00D504B3" w:rsidRPr="00DE2E60" w:rsidRDefault="00D504B3" w:rsidP="00DE2E60">
      <w:pPr>
        <w:spacing w:line="240" w:lineRule="auto"/>
        <w:ind w:left="0" w:firstLine="0"/>
        <w:jc w:val="center"/>
        <w:rPr>
          <w:b/>
        </w:rPr>
      </w:pPr>
      <w:r w:rsidRPr="00DE2E60">
        <w:rPr>
          <w:b/>
        </w:rPr>
        <w:t>Materiały</w:t>
      </w:r>
    </w:p>
    <w:p w:rsidR="00BA4E93" w:rsidRPr="00DE2E60" w:rsidRDefault="00BA4E93" w:rsidP="00DE2E60">
      <w:pPr>
        <w:spacing w:line="240" w:lineRule="auto"/>
        <w:ind w:left="0" w:firstLine="0"/>
        <w:jc w:val="center"/>
      </w:pP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Wszelkie roboty objęte zakresem niniejszej umowy wykonywane będą przy użyciu materiałów zapewnionych</w:t>
      </w:r>
      <w:r w:rsidR="00D504B3" w:rsidRPr="00DE2E60">
        <w:rPr>
          <w:rFonts w:cs="Times New Roman"/>
        </w:rPr>
        <w:t xml:space="preserve"> </w:t>
      </w:r>
      <w:r w:rsidRPr="00DE2E60">
        <w:rPr>
          <w:rFonts w:cs="Times New Roman"/>
        </w:rPr>
        <w:t>i dostarczonych na teren budowy przez Wykonawcę na jego koszt.</w:t>
      </w:r>
      <w:r w:rsidR="00D504B3" w:rsidRPr="00DE2E60">
        <w:rPr>
          <w:rFonts w:cs="Times New Roman"/>
        </w:rPr>
        <w:t xml:space="preserve"> </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Materiały, o których mowa w ust. 1 powinny odpowiadać co do jakości wymogom wyrobów do</w:t>
      </w:r>
      <w:r w:rsidR="00D504B3" w:rsidRPr="00DE2E60">
        <w:rPr>
          <w:rFonts w:cs="Times New Roman"/>
        </w:rPr>
        <w:t>pusz</w:t>
      </w:r>
      <w:r w:rsidRPr="00DE2E60">
        <w:rPr>
          <w:rFonts w:cs="Times New Roman"/>
        </w:rPr>
        <w:t>czonych do obrotu i stosowania w budownictwie określonym w art. 10 ustawy z dnia 7 lipca 1994 r.</w:t>
      </w:r>
      <w:r w:rsidR="00D504B3" w:rsidRPr="00DE2E60">
        <w:rPr>
          <w:rFonts w:cs="Times New Roman"/>
        </w:rPr>
        <w:t xml:space="preserve"> </w:t>
      </w:r>
      <w:r w:rsidRPr="00DE2E60">
        <w:rPr>
          <w:rFonts w:cs="Times New Roman"/>
        </w:rPr>
        <w:t>Prawo budowlane oraz wymaganiom dokumentacji projektowej, specyfikacji technicznej wykonania</w:t>
      </w:r>
      <w:r w:rsidR="00D504B3" w:rsidRPr="00DE2E60">
        <w:rPr>
          <w:rFonts w:cs="Times New Roman"/>
        </w:rPr>
        <w:t xml:space="preserve"> </w:t>
      </w:r>
      <w:r w:rsidRPr="00DE2E60">
        <w:rPr>
          <w:rFonts w:cs="Times New Roman"/>
        </w:rPr>
        <w:t>i odbioru robót budowlanych i obowiązujących w tym zakresie norm.</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Wszystkie użyte do realizacji przedmiotu umowy materiały, powinny posiadać odpowiednie wymagane</w:t>
      </w:r>
      <w:r w:rsidR="00D504B3" w:rsidRPr="00DE2E60">
        <w:rPr>
          <w:rFonts w:cs="Times New Roman"/>
        </w:rPr>
        <w:t xml:space="preserve"> </w:t>
      </w:r>
      <w:r w:rsidRPr="00DE2E60">
        <w:rPr>
          <w:rFonts w:cs="Times New Roman"/>
        </w:rPr>
        <w:t>przez obowiązujące w tym zakresie przepisy badania, atesty, zezwolenia, certyfikaty, deklaracje</w:t>
      </w:r>
      <w:r w:rsidR="00D504B3" w:rsidRPr="00DE2E60">
        <w:rPr>
          <w:rFonts w:cs="Times New Roman"/>
        </w:rPr>
        <w:t xml:space="preserve">, </w:t>
      </w:r>
      <w:r w:rsidRPr="00DE2E60">
        <w:rPr>
          <w:rFonts w:cs="Times New Roman"/>
        </w:rPr>
        <w:t>zgodności, oznaczenia, aprobaty bądź inne dokumenty czy świadectwa dopuszczenia do stosowania</w:t>
      </w:r>
      <w:r w:rsidR="00D504B3" w:rsidRPr="00DE2E60">
        <w:rPr>
          <w:rFonts w:cs="Times New Roman"/>
        </w:rPr>
        <w:t xml:space="preserve"> </w:t>
      </w:r>
      <w:r w:rsidRPr="00DE2E60">
        <w:rPr>
          <w:rFonts w:cs="Times New Roman"/>
        </w:rPr>
        <w:t>w budownictwie. Dokumenty te powinny być wydane przez uprawnione podmioty.</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Wykonawca, na każde żądanie Zamawiającego, zobowiązany jest do okazania Zamawiającemu</w:t>
      </w:r>
      <w:r w:rsidR="00D504B3" w:rsidRPr="00DE2E60">
        <w:rPr>
          <w:rFonts w:cs="Times New Roman"/>
        </w:rPr>
        <w:t xml:space="preserve"> </w:t>
      </w:r>
      <w:r w:rsidRPr="00DE2E60">
        <w:rPr>
          <w:rFonts w:cs="Times New Roman"/>
        </w:rPr>
        <w:t>wszelkich wymaganych dokumentów, o których mowa w ust. 3, na każdym etapie robót.</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Wykonawca ma obowiązek</w:t>
      </w:r>
      <w:r w:rsidR="00771659">
        <w:rPr>
          <w:rFonts w:cs="Times New Roman"/>
        </w:rPr>
        <w:t xml:space="preserve"> na żądanie Zamawiającego</w:t>
      </w:r>
      <w:r w:rsidRPr="00DE2E60">
        <w:rPr>
          <w:rFonts w:cs="Times New Roman"/>
        </w:rPr>
        <w:t xml:space="preserve"> wykonywania badań, prób i pomiarów</w:t>
      </w:r>
      <w:r w:rsidR="00D504B3" w:rsidRPr="00DE2E60">
        <w:rPr>
          <w:rFonts w:cs="Times New Roman"/>
        </w:rPr>
        <w:t xml:space="preserve"> </w:t>
      </w:r>
      <w:r w:rsidRPr="00DE2E60">
        <w:rPr>
          <w:rFonts w:cs="Times New Roman"/>
        </w:rPr>
        <w:t>pozwalających na stwierdzenie jakości wbudowanych materiałów i zgodności robót z dokumentacją</w:t>
      </w:r>
      <w:r w:rsidR="00D504B3" w:rsidRPr="00DE2E60">
        <w:rPr>
          <w:rFonts w:cs="Times New Roman"/>
        </w:rPr>
        <w:t xml:space="preserve"> </w:t>
      </w:r>
      <w:r w:rsidRPr="00DE2E60">
        <w:rPr>
          <w:rFonts w:cs="Times New Roman"/>
        </w:rPr>
        <w:t>projektową, specyfikacją techniczną wykonania i odbioru robót budowlanych i obowiązującymi</w:t>
      </w:r>
      <w:r w:rsidR="00D504B3" w:rsidRPr="00DE2E60">
        <w:rPr>
          <w:rFonts w:cs="Times New Roman"/>
        </w:rPr>
        <w:t xml:space="preserve"> </w:t>
      </w:r>
      <w:r w:rsidRPr="00DE2E60">
        <w:rPr>
          <w:rFonts w:cs="Times New Roman"/>
        </w:rPr>
        <w:t>normami.</w:t>
      </w:r>
    </w:p>
    <w:p w:rsidR="00BA4E93" w:rsidRPr="00DE2E60" w:rsidRDefault="00BA4E93" w:rsidP="00DE2E60">
      <w:pPr>
        <w:spacing w:line="240" w:lineRule="auto"/>
        <w:ind w:left="0" w:firstLine="0"/>
        <w:jc w:val="center"/>
      </w:pPr>
    </w:p>
    <w:p w:rsidR="00D87BD5" w:rsidRPr="00DE2E60" w:rsidRDefault="00D504B3" w:rsidP="00DE2E60">
      <w:pPr>
        <w:spacing w:line="240" w:lineRule="auto"/>
        <w:ind w:left="0" w:firstLine="0"/>
        <w:jc w:val="center"/>
      </w:pPr>
      <w:r w:rsidRPr="00DE2E60">
        <w:lastRenderedPageBreak/>
        <w:t>§ 8</w:t>
      </w:r>
    </w:p>
    <w:p w:rsidR="00D87BD5" w:rsidRPr="00DE2E60" w:rsidRDefault="00D87BD5" w:rsidP="00DE2E60">
      <w:pPr>
        <w:widowControl/>
        <w:spacing w:line="240" w:lineRule="auto"/>
        <w:ind w:left="0" w:firstLine="0"/>
        <w:jc w:val="center"/>
        <w:rPr>
          <w:rFonts w:eastAsia="Calibri"/>
          <w:b/>
          <w:bCs/>
          <w:lang w:eastAsia="en-US"/>
        </w:rPr>
      </w:pPr>
      <w:r w:rsidRPr="00DE2E60">
        <w:rPr>
          <w:rFonts w:eastAsia="Calibri"/>
          <w:b/>
          <w:bCs/>
          <w:lang w:eastAsia="en-US"/>
        </w:rPr>
        <w:t>Podwykonawcy</w:t>
      </w:r>
    </w:p>
    <w:p w:rsidR="00D87BD5" w:rsidRPr="00DE2E60" w:rsidRDefault="00D87BD5" w:rsidP="00DE2E60">
      <w:pPr>
        <w:widowControl/>
        <w:spacing w:line="240" w:lineRule="auto"/>
        <w:ind w:left="0" w:firstLine="0"/>
        <w:jc w:val="center"/>
        <w:rPr>
          <w:rFonts w:eastAsia="Calibri"/>
          <w:b/>
          <w:bCs/>
          <w:lang w:eastAsia="en-US"/>
        </w:rPr>
      </w:pPr>
    </w:p>
    <w:p w:rsidR="00BA4E93" w:rsidRPr="00DE2E60" w:rsidRDefault="00BA4E93" w:rsidP="00B436B0">
      <w:pPr>
        <w:widowControl/>
        <w:numPr>
          <w:ilvl w:val="0"/>
          <w:numId w:val="17"/>
        </w:numPr>
        <w:suppressAutoHyphens/>
        <w:autoSpaceDE/>
        <w:autoSpaceDN/>
        <w:spacing w:line="240" w:lineRule="auto"/>
        <w:ind w:left="426"/>
        <w:contextualSpacing/>
        <w:jc w:val="both"/>
        <w:textAlignment w:val="baseline"/>
        <w:rPr>
          <w:rFonts w:eastAsia="Calibri"/>
          <w:lang w:eastAsia="en-US"/>
        </w:rPr>
      </w:pPr>
      <w:r w:rsidRPr="00DE2E60">
        <w:rPr>
          <w:rFonts w:eastAsia="Calibri"/>
          <w:lang w:eastAsia="en-US"/>
        </w:rPr>
        <w:t xml:space="preserve">Wykonawca może powierzyć wykonanie części zamówienia będącego przedmiotem niniejszej umowy </w:t>
      </w:r>
      <w:r w:rsidRPr="00DE2E60">
        <w:rPr>
          <w:rFonts w:eastAsia="Calibri"/>
        </w:rPr>
        <w:t>(w tym dostaw i usług koniecznych do wykonania robót budowlanych), Podwykonawcy jak i dalszemu Podwykonawcy, na zasadach określonych w ustawie Prawo zamówień publicznych, odpowiednich</w:t>
      </w:r>
      <w:r w:rsidRPr="00DE2E60">
        <w:rPr>
          <w:rFonts w:eastAsia="Calibri"/>
          <w:lang w:eastAsia="en-US"/>
        </w:rPr>
        <w:t xml:space="preserve"> przepisach kodeksu cywilnego oraz w niniejszej umowie.</w:t>
      </w:r>
    </w:p>
    <w:p w:rsidR="00D87BD5" w:rsidRPr="00DE2E60" w:rsidRDefault="00D87BD5" w:rsidP="00B436B0">
      <w:pPr>
        <w:widowControl/>
        <w:numPr>
          <w:ilvl w:val="0"/>
          <w:numId w:val="1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Wykonawca </w:t>
      </w:r>
      <w:r w:rsidR="00BA4E93" w:rsidRPr="00DE2E60">
        <w:rPr>
          <w:rFonts w:eastAsia="Calibri"/>
          <w:lang w:eastAsia="en-US"/>
        </w:rPr>
        <w:t>oświadcza, że</w:t>
      </w:r>
      <w:r w:rsidR="003D2BD8" w:rsidRPr="00DE2E60">
        <w:rPr>
          <w:rFonts w:eastAsia="Calibri"/>
          <w:lang w:eastAsia="en-US"/>
        </w:rPr>
        <w:t xml:space="preserve"> wykona zamówienie</w:t>
      </w:r>
      <w:r w:rsidR="00BA4E93" w:rsidRPr="00DE2E60">
        <w:rPr>
          <w:rFonts w:eastAsia="Calibri"/>
          <w:lang w:eastAsia="en-US"/>
        </w:rPr>
        <w:t xml:space="preserve"> siłami własnymi</w:t>
      </w:r>
      <w:r w:rsidR="003D2BD8" w:rsidRPr="00DE2E60">
        <w:rPr>
          <w:rFonts w:eastAsia="Calibri"/>
          <w:lang w:eastAsia="en-US"/>
        </w:rPr>
        <w:t>, za wyjątkiem następujących części zamówienia</w:t>
      </w:r>
      <w:r w:rsidR="00150B0E" w:rsidRPr="00DE2E60">
        <w:rPr>
          <w:rFonts w:eastAsia="Calibri"/>
          <w:lang w:eastAsia="en-US"/>
        </w:rPr>
        <w:t>, których  wykonanie - zgodnie z oświadczeniem zawartym w ofercie - zamierza powierzyć Podwykonawcy/Podwykonawcom</w:t>
      </w:r>
      <w:r w:rsidR="003D2BD8" w:rsidRPr="00DE2E60">
        <w:rPr>
          <w:rFonts w:eastAsia="Calibri"/>
          <w:lang w:eastAsia="en-US"/>
        </w:rPr>
        <w:t>:</w:t>
      </w:r>
      <w:r w:rsidR="00BA4E93" w:rsidRPr="00DE2E60">
        <w:rPr>
          <w:rFonts w:eastAsia="Calibri"/>
          <w:lang w:eastAsia="en-US"/>
        </w:rPr>
        <w:t xml:space="preserve"> </w:t>
      </w:r>
      <w:r w:rsidRPr="00DE2E60">
        <w:rPr>
          <w:rFonts w:eastAsia="Calibri"/>
          <w:lang w:eastAsia="en-US"/>
        </w:rPr>
        <w:t xml:space="preserve"> </w:t>
      </w:r>
    </w:p>
    <w:p w:rsidR="00D87BD5" w:rsidRPr="00DE2E60" w:rsidRDefault="00D87BD5" w:rsidP="00B436B0">
      <w:pPr>
        <w:widowControl/>
        <w:numPr>
          <w:ilvl w:val="0"/>
          <w:numId w:val="15"/>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w:t>
      </w:r>
    </w:p>
    <w:p w:rsidR="00D87BD5" w:rsidRPr="00DE2E60" w:rsidRDefault="00D87BD5" w:rsidP="00B436B0">
      <w:pPr>
        <w:widowControl/>
        <w:numPr>
          <w:ilvl w:val="0"/>
          <w:numId w:val="15"/>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w:t>
      </w:r>
    </w:p>
    <w:p w:rsidR="00150B0E" w:rsidRPr="00DE2E60" w:rsidRDefault="00D87BD5" w:rsidP="00B436B0">
      <w:pPr>
        <w:widowControl/>
        <w:numPr>
          <w:ilvl w:val="0"/>
          <w:numId w:val="15"/>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w:t>
      </w:r>
    </w:p>
    <w:p w:rsidR="00D87BD5" w:rsidRPr="00DE2E60" w:rsidRDefault="00150B0E" w:rsidP="00DE2E60">
      <w:pPr>
        <w:widowControl/>
        <w:suppressAutoHyphens/>
        <w:autoSpaceDE/>
        <w:autoSpaceDN/>
        <w:spacing w:line="240" w:lineRule="auto"/>
        <w:ind w:left="426" w:firstLine="0"/>
        <w:contextualSpacing/>
        <w:jc w:val="both"/>
        <w:textAlignment w:val="baseline"/>
        <w:rPr>
          <w:rFonts w:eastAsia="Calibri"/>
          <w:lang w:eastAsia="en-US"/>
        </w:rPr>
      </w:pPr>
      <w:r w:rsidRPr="00DE2E60">
        <w:rPr>
          <w:rFonts w:eastAsia="Calibri"/>
          <w:lang w:eastAsia="en-US"/>
        </w:rPr>
        <w:t>* (</w:t>
      </w:r>
      <w:r w:rsidRPr="00DE2E60">
        <w:rPr>
          <w:rFonts w:eastAsia="Calibri"/>
          <w:i/>
          <w:lang w:eastAsia="en-US"/>
        </w:rPr>
        <w:t xml:space="preserve"> </w:t>
      </w:r>
      <w:r w:rsidR="003D2BD8" w:rsidRPr="00DE2E60">
        <w:rPr>
          <w:rFonts w:eastAsia="Calibri"/>
          <w:i/>
          <w:lang w:eastAsia="en-US"/>
        </w:rPr>
        <w:t>należy uzupełnić jeżeli z treści oferty Wykonawcy wynikać będzie, iż Wykonawca poszczególne części zamówienia zamierza powierzyć podwykonawcy (podwykonawcom).</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podwykonawca lub dalszy podwykonawca zamówienia zamierzający zawrzeć umowę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Zamawiającemu przysługuje prawo do zgłoszenia w terminie  7 dni w formie pisemnej zastrzeżenia do przedłożonego projektu umowy o podwykonawstwo, której przedmiotem są roboty budowlane, w przypadku zaistnienia chociażby jednego z opisanych poniżej przypadków:</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termin wykonania umowy o podwykonawstwo wykracza poza termin wykonania zamówienia, wskazany w § 2 ust. 1 umowy,</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umowa o podwykonawstwo zawiera zapisy uzależniające dokonanie zapłaty na rzecz podwykonawcy od odbioru robót przez Zamawiającego lub od zapłaty należności Wykonawcy przez Zamawiającego,</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umowa o podwykonawstwo nie zawiera uregulowań, dotyczących zawierania umów na roboty budowlane, dostawy lub usługi z dalszymi podwykonawcami, w szczególności zapisów warunkujących podpisanie tych umów od ich akceptacji i zgody Wykonawcy,</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xml:space="preserve">umowa o podwykonawstwo nie zawiera cen, w tym również cen jednostkowych, z dopuszczeniem utajnienia tych cen dla podmiotów innych niż Zamawiający </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umowa o podwykonawstwo nie zawiera uregulowań, dotyczących zakresu odpowiedzialności za wady, przy czym zastrzega się, aby okres tej odpowiedzialności, nie był krótszy od okresu odpowiedzialności Wykonawcy za wady wobec Zamawiającego,</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xml:space="preserve">umowa o podwykonawstwo nie zawiera uregulowań, o których mowa w </w:t>
      </w:r>
      <w:r w:rsidR="00F14AEE" w:rsidRPr="00DE2E60">
        <w:rPr>
          <w:rFonts w:eastAsia="Calibri"/>
          <w:lang w:eastAsia="en-US"/>
        </w:rPr>
        <w:t>§ 9</w:t>
      </w:r>
      <w:r w:rsidRPr="00DE2E60">
        <w:rPr>
          <w:rFonts w:eastAsia="Calibri"/>
          <w:lang w:eastAsia="en-US"/>
        </w:rPr>
        <w:t xml:space="preserve"> ( klauzula zatrudnienia )</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lastRenderedPageBreak/>
        <w:t>w każdym przypadku, gdy umowa kształtuje prawa i obowiązki podwykonawcy, w zakresie kar umownych oraz warunków wypłaty wynagrodzenia, w sposób dla niego mniej korzystny niż prawa i obowiązki wykonawcy wynikające z niniejszej umowy.</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Niezgłoszenie przez Zamawiającego w formie pisemnej zastrzeżeń do przedłożonego projektu umowy o podwykonawstwo, której przedmiotem są roboty budowlane, w terminie wskazanym w ust. 3, będzie uważane za jego akceptację.</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wynagrodzenia, o którym mowa w § 3 ust. 1 umowy oraz umów o podwykonawstwo, których przedmiotem są dostawy materiałów budowlanych niezbędnych do realizacji przedmiotu zamówienia oraz usługi transportowe.</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Wyłączenia, o których mowa w ust. 5, nie dotyczą również umów </w:t>
      </w:r>
      <w:r w:rsidRPr="00DE2E60">
        <w:rPr>
          <w:rFonts w:eastAsia="Calibri"/>
          <w:lang w:eastAsia="en-US"/>
        </w:rPr>
        <w:br/>
        <w:t>o podwykonawstwo o wartości większej niż 50 000,00 złotych brutto.</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lang w:eastAsia="ar-SA"/>
        </w:rPr>
      </w:pPr>
      <w:r w:rsidRPr="00DE2E60">
        <w:rPr>
          <w:rFonts w:eastAsia="Calibri"/>
          <w:lang w:eastAsia="en-US"/>
        </w:rPr>
        <w:t xml:space="preserve">W przypadku, o którym mowa w ust. 5, jeżeli termin zapłaty wynagrodzenia jest dłuższy niż określony w ust. 3 </w:t>
      </w:r>
      <w:proofErr w:type="spellStart"/>
      <w:r w:rsidRPr="00DE2E60">
        <w:rPr>
          <w:rFonts w:eastAsia="Calibri"/>
          <w:lang w:eastAsia="en-US"/>
        </w:rPr>
        <w:t>pkt</w:t>
      </w:r>
      <w:proofErr w:type="spellEnd"/>
      <w:r w:rsidRPr="00DE2E60">
        <w:rPr>
          <w:rFonts w:eastAsia="Calibri"/>
          <w:lang w:eastAsia="en-US"/>
        </w:rPr>
        <w:t xml:space="preserve"> 1, Zamawiający poinformuje o tym Wykonawcę </w:t>
      </w:r>
      <w:r w:rsidRPr="00DE2E60">
        <w:rPr>
          <w:rFonts w:eastAsia="Calibri"/>
          <w:lang w:eastAsia="en-US"/>
        </w:rPr>
        <w:br/>
        <w:t xml:space="preserve">i wezwie go do doprowadzenia do zmiany tej umowy w terminie nie dłuższym niż </w:t>
      </w:r>
      <w:r w:rsidRPr="00DE2E60">
        <w:rPr>
          <w:rFonts w:eastAsia="Calibri"/>
          <w:lang w:eastAsia="en-US"/>
        </w:rPr>
        <w:br/>
        <w:t>7 dni od dnia otrzymania informacji, pod rygorem wystąpienia o zapłatę kary umownej.</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Wszystkie umowy o podwykonawstwo wymagają formy pisemnej.</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Postanowienia, zawarte w ust. 2-8, stosuje się odpowiednio do zawierania umów o podwykonawstwo z dalszymi podwykonawcami.</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Postanowienia, zawarte w ust. 2-8, stosuje się odpowiednio do zmian umów o podwykonawstwo.</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ponosi wobec Zamawiającego pełną odpowiedzialność za roboty budowlane, które wykonuje przy pomocy podwykonawców.</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przyjmuje na siebie pełnienie funkcji koordynatora w stosunku do robót budowlanych, realizowanych przez podwykonawców.</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Powierzenie wykonania części robót budowlanych podwykonawcy nie zmienia zobowiązań Wykonawcy wobec Zamawiającego za wykonanie tej części zamówienia.</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jest odpowiedzialny za działanie, zaniechanie, uchybienia i zaniedbania podwykonawcy i jego pracowników w takim samym stopniu, jakby to były działania, uchybienia lub zaniedbania jego własnych pracowników.</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Jakakolwiek przerwa w realizacji robót budowlanych, wynikająca z braku podwykonawcy, będzie traktowana jako przerwa wynikła z przyczyn zależnych od Wykonawcy i będzie stanowić podstawę do naliczenia Wykonawcy kar umownych.</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 </w:t>
      </w:r>
      <w:r w:rsidRPr="00DE2E60">
        <w:rPr>
          <w:lang w:eastAsia="ar-SA"/>
        </w:rPr>
        <w:t xml:space="preserve">Zamawiający może zażądać od Wykonawcy niezwłocznego usunięcia z terenu budowy podwykonawcy lub dalszego podwykonawcy, z którym nie została zawarta Umowa o </w:t>
      </w:r>
      <w:r w:rsidRPr="00DE2E60">
        <w:rPr>
          <w:lang w:eastAsia="ar-SA"/>
        </w:rPr>
        <w:lastRenderedPageBreak/>
        <w:t>podwykonawstwo zaakceptowana przez Zamawiającego, lub może usunąć takiego podwykonawcę lub dalszego podwykonawcę na koszt Wykonawcy.</w:t>
      </w:r>
    </w:p>
    <w:p w:rsidR="00D87BD5" w:rsidRPr="00DE2E60" w:rsidRDefault="00D87BD5" w:rsidP="00B436B0">
      <w:pPr>
        <w:widowControl/>
        <w:numPr>
          <w:ilvl w:val="0"/>
          <w:numId w:val="16"/>
        </w:numPr>
        <w:suppressAutoHyphens/>
        <w:autoSpaceDE/>
        <w:autoSpaceDN/>
        <w:spacing w:line="240" w:lineRule="auto"/>
        <w:ind w:left="426" w:hanging="426"/>
        <w:contextualSpacing/>
        <w:jc w:val="both"/>
        <w:textAlignment w:val="baseline"/>
        <w:rPr>
          <w:rFonts w:eastAsia="Calibri"/>
          <w:lang w:eastAsia="en-US"/>
        </w:rPr>
      </w:pPr>
      <w:r w:rsidRPr="00DE2E60">
        <w:rPr>
          <w:lang w:eastAsia="ar-SA"/>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D87BD5" w:rsidRPr="00DE2E60" w:rsidRDefault="00D87BD5" w:rsidP="00DE2E60">
      <w:pPr>
        <w:suppressAutoHyphens/>
        <w:spacing w:line="240" w:lineRule="auto"/>
        <w:ind w:left="0" w:firstLine="0"/>
        <w:jc w:val="center"/>
        <w:textAlignment w:val="baseline"/>
        <w:rPr>
          <w:rFonts w:eastAsia="Calibri"/>
          <w:lang w:eastAsia="en-US"/>
        </w:rPr>
      </w:pPr>
    </w:p>
    <w:p w:rsidR="00D87BD5" w:rsidRPr="00DE2E60" w:rsidRDefault="00C75FD5" w:rsidP="00DE2E60">
      <w:pPr>
        <w:suppressAutoHyphens/>
        <w:spacing w:line="240" w:lineRule="auto"/>
        <w:ind w:left="0" w:firstLine="0"/>
        <w:jc w:val="center"/>
        <w:textAlignment w:val="baseline"/>
        <w:rPr>
          <w:rFonts w:eastAsia="Calibri"/>
          <w:b/>
          <w:bCs/>
          <w:lang w:eastAsia="en-US"/>
        </w:rPr>
      </w:pPr>
      <w:r w:rsidRPr="00DE2E60">
        <w:rPr>
          <w:rFonts w:eastAsia="Calibri"/>
          <w:b/>
          <w:bCs/>
          <w:lang w:eastAsia="en-US"/>
        </w:rPr>
        <w:t>§ 9</w:t>
      </w:r>
    </w:p>
    <w:p w:rsidR="00D87BD5" w:rsidRDefault="00D87BD5" w:rsidP="00DE2E60">
      <w:pPr>
        <w:shd w:val="clear" w:color="auto" w:fill="FFFFFF"/>
        <w:suppressAutoHyphens/>
        <w:autoSpaceDE/>
        <w:autoSpaceDN/>
        <w:spacing w:line="240" w:lineRule="auto"/>
        <w:ind w:left="0" w:firstLine="0"/>
        <w:jc w:val="center"/>
        <w:textAlignment w:val="baseline"/>
        <w:rPr>
          <w:b/>
          <w:bCs/>
          <w:spacing w:val="-11"/>
          <w:lang w:eastAsia="ar-SA"/>
        </w:rPr>
      </w:pPr>
      <w:r w:rsidRPr="00DE2E60">
        <w:rPr>
          <w:b/>
          <w:bCs/>
          <w:spacing w:val="-11"/>
          <w:lang w:eastAsia="ar-SA"/>
        </w:rPr>
        <w:t>Personel realizujący zadanie</w:t>
      </w:r>
    </w:p>
    <w:p w:rsidR="00CF2902" w:rsidRPr="00DE2E60" w:rsidRDefault="00CF2902" w:rsidP="00DE2E60">
      <w:pPr>
        <w:shd w:val="clear" w:color="auto" w:fill="FFFFFF"/>
        <w:suppressAutoHyphens/>
        <w:autoSpaceDE/>
        <w:autoSpaceDN/>
        <w:spacing w:line="240" w:lineRule="auto"/>
        <w:ind w:left="0" w:firstLine="0"/>
        <w:jc w:val="center"/>
        <w:textAlignment w:val="baseline"/>
        <w:rPr>
          <w:b/>
          <w:bCs/>
          <w:spacing w:val="-11"/>
          <w:lang w:eastAsia="ar-SA"/>
        </w:rPr>
      </w:pP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Zamawiający zobowiązuje się do powołania odpowiedniego inspektora nadzoru inwestorskiego.</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zobowiązany jest zapewnić wykonanie i kierowanie robotami objętymi Umową przez osoby posiadające stosowne kwalifikacje zawodowe i upraw</w:t>
      </w:r>
      <w:r w:rsidR="004B691A" w:rsidRPr="00DE2E60">
        <w:rPr>
          <w:rFonts w:eastAsia="Calibri"/>
          <w:lang w:eastAsia="en-US"/>
        </w:rPr>
        <w:t>nienia budowlane</w:t>
      </w:r>
      <w:r w:rsidRPr="00DE2E60">
        <w:rPr>
          <w:rFonts w:eastAsia="Calibri"/>
          <w:lang w:eastAsia="en-US"/>
        </w:rPr>
        <w:t>.</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color w:val="000000"/>
          <w:lang w:eastAsia="ar-SA"/>
        </w:rPr>
      </w:pPr>
      <w:r w:rsidRPr="00DE2E60">
        <w:rPr>
          <w:color w:val="000000"/>
          <w:lang w:eastAsia="ar-SA"/>
        </w:rPr>
        <w:t>Wykonawca jest obowiązany z własnej inicjatywy zaproponować nowy skład personelu w następujących przypadkach: urlopu lub zwolnienia trwającego dłużej niż 14 dni śmierci, choroby lub innych przyczyn i zdarzeń losowych w terminie 14 dni od daty powzięcia przez Wykonawcę wiadomości o zaistnieniu powyższych zdarzeń.</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color w:val="000000"/>
          <w:lang w:eastAsia="ar-SA"/>
        </w:rPr>
      </w:pPr>
      <w:r w:rsidRPr="00DE2E60">
        <w:rPr>
          <w:color w:val="000000"/>
          <w:lang w:eastAsia="ar-SA"/>
        </w:rPr>
        <w:t xml:space="preserve">Zamawiający lub osoba upoważniona przez Zamawiającego może wystąpić </w:t>
      </w:r>
      <w:r w:rsidRPr="00DE2E60">
        <w:rPr>
          <w:color w:val="000000"/>
          <w:lang w:eastAsia="ar-SA"/>
        </w:rPr>
        <w:br/>
        <w:t>z wnioskiem uzasadnionym na piśmie o zmianę którejkolwiek z osób personelu, jeżeli w jego opinii osoba ta jest nieefektywna lub nie wywiązuje się ze swoich obowiązków wynikających z umowy. Obowiązkiem wykonawcy jest wówczas zastąpienie tej osoby w ciągu 14 dni od daty doręczenia wniosku inną osobą spełniająca wymagania zawarte w SIWZ i niniejszej umowie.</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color w:val="000000"/>
          <w:lang w:eastAsia="ar-SA"/>
        </w:rPr>
      </w:pPr>
      <w:r w:rsidRPr="00DE2E60">
        <w:rPr>
          <w:color w:val="000000"/>
          <w:lang w:eastAsia="ar-SA"/>
        </w:rPr>
        <w:t>Kierownik budowy działać będzie w granicach umocowania określonego w ustawie Prawo budowlane.</w:t>
      </w:r>
    </w:p>
    <w:p w:rsidR="00D87BD5" w:rsidRPr="00DE2E60" w:rsidRDefault="00D87BD5" w:rsidP="00DE2E60">
      <w:pPr>
        <w:spacing w:line="240" w:lineRule="auto"/>
        <w:ind w:left="0" w:firstLine="0"/>
      </w:pPr>
    </w:p>
    <w:p w:rsidR="00F14AEE" w:rsidRPr="00DE2E60" w:rsidRDefault="00C75FD5" w:rsidP="00DE2E60">
      <w:pPr>
        <w:spacing w:line="240" w:lineRule="auto"/>
        <w:jc w:val="center"/>
      </w:pPr>
      <w:r w:rsidRPr="00DE2E60">
        <w:t>§ 10</w:t>
      </w:r>
    </w:p>
    <w:p w:rsidR="00F14AEE" w:rsidRDefault="00F14AEE" w:rsidP="00DE2E60">
      <w:pPr>
        <w:suppressAutoHyphens/>
        <w:spacing w:line="240" w:lineRule="auto"/>
        <w:ind w:left="0" w:firstLine="0"/>
        <w:jc w:val="center"/>
        <w:textAlignment w:val="baseline"/>
        <w:rPr>
          <w:rFonts w:eastAsia="Calibri"/>
          <w:b/>
          <w:bCs/>
          <w:lang w:eastAsia="ar-SA"/>
        </w:rPr>
      </w:pPr>
      <w:r w:rsidRPr="00DE2E60">
        <w:rPr>
          <w:rFonts w:eastAsia="Calibri"/>
          <w:b/>
          <w:bCs/>
          <w:lang w:eastAsia="ar-SA"/>
        </w:rPr>
        <w:t>Klauzula zatrudnienia</w:t>
      </w:r>
    </w:p>
    <w:p w:rsidR="00CF2902" w:rsidRPr="00DE2E60" w:rsidRDefault="00CF2902" w:rsidP="00DE2E60">
      <w:pPr>
        <w:suppressAutoHyphens/>
        <w:spacing w:line="240" w:lineRule="auto"/>
        <w:ind w:left="0" w:firstLine="0"/>
        <w:jc w:val="center"/>
        <w:textAlignment w:val="baseline"/>
        <w:rPr>
          <w:rFonts w:eastAsia="Calibri"/>
          <w:b/>
          <w:bCs/>
          <w:lang w:eastAsia="ar-SA"/>
        </w:rPr>
      </w:pPr>
    </w:p>
    <w:p w:rsidR="00F14AEE" w:rsidRPr="00DE2E60" w:rsidRDefault="00F14AEE" w:rsidP="00B436B0">
      <w:pPr>
        <w:widowControl/>
        <w:numPr>
          <w:ilvl w:val="0"/>
          <w:numId w:val="19"/>
        </w:numPr>
        <w:suppressAutoHyphens/>
        <w:autoSpaceDE/>
        <w:autoSpaceDN/>
        <w:spacing w:line="240" w:lineRule="auto"/>
        <w:ind w:left="426"/>
        <w:contextualSpacing/>
        <w:jc w:val="both"/>
        <w:textAlignment w:val="baseline"/>
        <w:rPr>
          <w:rFonts w:eastAsia="Cambria"/>
          <w:b/>
          <w:bCs/>
          <w:color w:val="000000"/>
          <w:lang w:eastAsia="ar-SA"/>
        </w:rPr>
      </w:pPr>
      <w:bookmarkStart w:id="3" w:name="_Hlk63066798"/>
      <w:r w:rsidRPr="00DE2E60">
        <w:rPr>
          <w:rFonts w:eastAsia="Calibri"/>
          <w:lang w:eastAsia="ar-SA"/>
        </w:rPr>
        <w:t xml:space="preserve">Wykonawca zobowiązuje się do zatrudnienia na podstawie umowy o pracę, przez cały </w:t>
      </w:r>
      <w:r w:rsidRPr="00771659">
        <w:rPr>
          <w:rFonts w:eastAsia="Calibri"/>
          <w:lang w:eastAsia="ar-SA"/>
        </w:rPr>
        <w:t xml:space="preserve">okres realizacji zamówienia, osób wykonujących następujące czynności: </w:t>
      </w:r>
      <w:r w:rsidR="00771659" w:rsidRPr="00771659">
        <w:rPr>
          <w:rFonts w:eastAsia="Cambria"/>
          <w:bCs/>
          <w:color w:val="000000"/>
          <w:lang w:eastAsia="ar-SA"/>
        </w:rPr>
        <w:t>wykonywanie prac fizycznych przy realizacji robót budowlanych, operatorzy sprzętu i prace fizyczne  objęte zakresem zamówienia.</w:t>
      </w:r>
      <w:r w:rsidR="00144F3C" w:rsidRPr="00144F3C">
        <w:t xml:space="preserve"> </w:t>
      </w:r>
      <w:r w:rsidR="00144F3C" w:rsidRPr="00144F3C">
        <w:rPr>
          <w:rFonts w:eastAsia="Cambria"/>
          <w:bCs/>
          <w:i/>
          <w:color w:val="000000"/>
          <w:lang w:eastAsia="ar-SA"/>
        </w:rPr>
        <w:t xml:space="preserve">(obowiązek ten nie dotyczy sytuacji, gdy prace te będą wykonywane samodzielnie i osobiście przez osoby fizyczne prowadzące działalność gospodarczą w postaci tzw. </w:t>
      </w:r>
      <w:proofErr w:type="spellStart"/>
      <w:r w:rsidR="00144F3C" w:rsidRPr="00144F3C">
        <w:rPr>
          <w:rFonts w:eastAsia="Cambria"/>
          <w:bCs/>
          <w:i/>
          <w:color w:val="000000"/>
          <w:lang w:eastAsia="ar-SA"/>
        </w:rPr>
        <w:t>samozatrudnienia</w:t>
      </w:r>
      <w:proofErr w:type="spellEnd"/>
      <w:r w:rsidR="00144F3C" w:rsidRPr="00144F3C">
        <w:rPr>
          <w:rFonts w:eastAsia="Cambria"/>
          <w:bCs/>
          <w:i/>
          <w:color w:val="000000"/>
          <w:lang w:eastAsia="ar-SA"/>
        </w:rPr>
        <w:t xml:space="preserve"> jako podwykonawcy).</w:t>
      </w:r>
    </w:p>
    <w:bookmarkEnd w:id="3"/>
    <w:p w:rsidR="00F14AEE" w:rsidRPr="00DE2E60" w:rsidRDefault="00F14AEE" w:rsidP="00B436B0">
      <w:pPr>
        <w:widowControl/>
        <w:numPr>
          <w:ilvl w:val="0"/>
          <w:numId w:val="19"/>
        </w:numPr>
        <w:suppressAutoHyphens/>
        <w:autoSpaceDE/>
        <w:autoSpaceDN/>
        <w:spacing w:line="240" w:lineRule="auto"/>
        <w:ind w:left="426" w:hanging="426"/>
        <w:contextualSpacing/>
        <w:jc w:val="both"/>
        <w:textAlignment w:val="baseline"/>
        <w:rPr>
          <w:rFonts w:eastAsia="Calibri"/>
          <w:lang w:eastAsia="ar-SA"/>
        </w:rPr>
      </w:pPr>
      <w:r w:rsidRPr="00DE2E60">
        <w:rPr>
          <w:rFonts w:eastAsia="Calibri"/>
          <w:lang w:eastAsia="ar-SA"/>
        </w:rPr>
        <w:t xml:space="preserve">Wykonawca, </w:t>
      </w:r>
      <w:r w:rsidR="00DB17F2">
        <w:rPr>
          <w:rFonts w:eastAsia="Calibri"/>
          <w:lang w:eastAsia="ar-SA"/>
        </w:rPr>
        <w:t>na wezwanie Zamawiającego</w:t>
      </w:r>
      <w:r w:rsidRPr="00DE2E60">
        <w:rPr>
          <w:rFonts w:eastAsia="Calibri"/>
          <w:lang w:eastAsia="ar-SA"/>
        </w:rPr>
        <w:t xml:space="preserve"> przedstawi </w:t>
      </w:r>
      <w:r w:rsidRPr="00DE2E60">
        <w:rPr>
          <w:lang w:eastAsia="ar-SA"/>
        </w:rPr>
        <w:t xml:space="preserve">oświadczenie </w:t>
      </w:r>
      <w:r w:rsidR="00DB17F2">
        <w:rPr>
          <w:lang w:eastAsia="ar-SA"/>
        </w:rPr>
        <w:t>swoje</w:t>
      </w:r>
      <w:r w:rsidRPr="00DE2E60">
        <w:rPr>
          <w:lang w:eastAsia="ar-SA"/>
        </w:rPr>
        <w:t xml:space="preserve">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w:t>
      </w:r>
      <w:r w:rsidRPr="00DE2E60">
        <w:rPr>
          <w:shd w:val="clear" w:color="auto" w:fill="FFFFFF"/>
          <w:lang w:eastAsia="ar-SA"/>
        </w:rPr>
        <w:t xml:space="preserve">imienia i nazwiska </w:t>
      </w:r>
      <w:r w:rsidRPr="00DE2E60">
        <w:rPr>
          <w:shd w:val="clear" w:color="auto" w:fill="FFFFFF"/>
          <w:lang w:eastAsia="ar-SA"/>
        </w:rPr>
        <w:lastRenderedPageBreak/>
        <w:t>zatrudnionego pracownika, daty zawarcia umowy o pracę, rodzaju umowy o pracę i zakresu obowiązków pracownika</w:t>
      </w:r>
      <w:r w:rsidRPr="00DE2E60">
        <w:rPr>
          <w:lang w:eastAsia="ar-SA"/>
        </w:rPr>
        <w:t>.</w:t>
      </w:r>
    </w:p>
    <w:p w:rsidR="00F14AEE" w:rsidRPr="00DE2E60" w:rsidRDefault="00F14AEE" w:rsidP="00B436B0">
      <w:pPr>
        <w:widowControl/>
        <w:numPr>
          <w:ilvl w:val="0"/>
          <w:numId w:val="19"/>
        </w:numPr>
        <w:suppressAutoHyphens/>
        <w:autoSpaceDE/>
        <w:autoSpaceDN/>
        <w:spacing w:line="240" w:lineRule="auto"/>
        <w:ind w:left="426" w:hanging="426"/>
        <w:contextualSpacing/>
        <w:jc w:val="both"/>
        <w:textAlignment w:val="baseline"/>
        <w:rPr>
          <w:lang w:eastAsia="ar-SA"/>
        </w:rPr>
      </w:pPr>
      <w:r w:rsidRPr="00DE2E60">
        <w:rPr>
          <w:lang w:eastAsia="ar-SA"/>
        </w:rPr>
        <w:t>W trakcie realizacji zamówienia zamawiający uprawniony jest do wykonywania czynności kontrolnych wobec wykonawcy odnośnie spełniania przez wykonawcę lub podwykonawcę wymogu zatrudnienia na podstawie umowy o pracę osób wykonujących wskazane w ust. 1 czynności</w:t>
      </w:r>
      <w:r w:rsidR="00F07EC8" w:rsidRPr="00DE2E60">
        <w:rPr>
          <w:lang w:eastAsia="ar-SA"/>
        </w:rPr>
        <w:t>. Zamawiający na potwierdzenie wyże</w:t>
      </w:r>
      <w:r w:rsidR="00B534B5" w:rsidRPr="00DE2E60">
        <w:rPr>
          <w:lang w:eastAsia="ar-SA"/>
        </w:rPr>
        <w:t>j</w:t>
      </w:r>
      <w:r w:rsidR="00F07EC8" w:rsidRPr="00DE2E60">
        <w:rPr>
          <w:lang w:eastAsia="ar-SA"/>
        </w:rPr>
        <w:t xml:space="preserve"> wskazanych wymogów uprawniony jest </w:t>
      </w:r>
      <w:r w:rsidRPr="00DE2E60">
        <w:rPr>
          <w:lang w:eastAsia="ar-SA"/>
        </w:rPr>
        <w:t>do:</w:t>
      </w:r>
    </w:p>
    <w:p w:rsidR="00F07EC8" w:rsidRPr="00DE2E60" w:rsidRDefault="00F14AEE" w:rsidP="00B436B0">
      <w:pPr>
        <w:pStyle w:val="Akapitzlist"/>
        <w:numPr>
          <w:ilvl w:val="0"/>
          <w:numId w:val="20"/>
        </w:numPr>
        <w:spacing w:line="240" w:lineRule="auto"/>
        <w:textAlignment w:val="baseline"/>
        <w:rPr>
          <w:rFonts w:cs="Times New Roman"/>
        </w:rPr>
      </w:pPr>
      <w:r w:rsidRPr="00DE2E60">
        <w:rPr>
          <w:rFonts w:cs="Times New Roman"/>
        </w:rPr>
        <w:t xml:space="preserve">żądania dodatkowych </w:t>
      </w:r>
      <w:r w:rsidR="001520E1" w:rsidRPr="00DE2E60">
        <w:rPr>
          <w:rFonts w:cs="Times New Roman"/>
        </w:rPr>
        <w:t xml:space="preserve">oświadczeń i dokumentów oraz ich oceny, </w:t>
      </w:r>
    </w:p>
    <w:p w:rsidR="00F14AEE" w:rsidRPr="00DE2E60" w:rsidRDefault="00F14AEE" w:rsidP="00B436B0">
      <w:pPr>
        <w:widowControl/>
        <w:numPr>
          <w:ilvl w:val="0"/>
          <w:numId w:val="20"/>
        </w:numPr>
        <w:suppressAutoHyphens/>
        <w:autoSpaceDE/>
        <w:autoSpaceDN/>
        <w:adjustRightInd/>
        <w:spacing w:line="240" w:lineRule="auto"/>
        <w:ind w:hanging="357"/>
        <w:jc w:val="both"/>
        <w:textAlignment w:val="baseline"/>
      </w:pPr>
      <w:r w:rsidRPr="00DE2E60">
        <w:t>żądania wyjaśnień w przypadku wątpliwości w zakresie potwierdzenia spełniania w</w:t>
      </w:r>
      <w:r w:rsidR="00981795" w:rsidRPr="00DE2E60">
        <w:t>yżej wymienionych</w:t>
      </w:r>
      <w:r w:rsidRPr="00DE2E60">
        <w:t xml:space="preserve"> wymogów,</w:t>
      </w:r>
    </w:p>
    <w:p w:rsidR="00B534B5" w:rsidRPr="00DE2E60" w:rsidRDefault="00F14AEE" w:rsidP="00B436B0">
      <w:pPr>
        <w:widowControl/>
        <w:numPr>
          <w:ilvl w:val="0"/>
          <w:numId w:val="20"/>
        </w:numPr>
        <w:suppressAutoHyphens/>
        <w:autoSpaceDE/>
        <w:autoSpaceDN/>
        <w:adjustRightInd/>
        <w:spacing w:line="240" w:lineRule="auto"/>
        <w:ind w:hanging="357"/>
        <w:jc w:val="both"/>
        <w:textAlignment w:val="baseline"/>
      </w:pPr>
      <w:r w:rsidRPr="00DE2E60">
        <w:t>przeprowadzania kontroli na miejscu wykonywania świadczenia.</w:t>
      </w:r>
      <w:r w:rsidR="00B534B5" w:rsidRPr="00DE2E60">
        <w:t xml:space="preserve"> </w:t>
      </w:r>
    </w:p>
    <w:p w:rsidR="00B534B5" w:rsidRPr="00DE2E60" w:rsidRDefault="005E7998" w:rsidP="00B436B0">
      <w:pPr>
        <w:pStyle w:val="Akapitzlist"/>
        <w:numPr>
          <w:ilvl w:val="0"/>
          <w:numId w:val="19"/>
        </w:numPr>
        <w:spacing w:line="240" w:lineRule="auto"/>
        <w:ind w:left="426"/>
        <w:textAlignment w:val="baseline"/>
        <w:rPr>
          <w:rFonts w:cs="Times New Roman"/>
        </w:rPr>
      </w:pPr>
      <w:r>
        <w:rPr>
          <w:rFonts w:cs="Times New Roman"/>
        </w:rPr>
        <w:t>N</w:t>
      </w:r>
      <w:r w:rsidR="00B534B5" w:rsidRPr="00DE2E60">
        <w:rPr>
          <w:rFonts w:cs="Times New Roman"/>
        </w:rPr>
        <w:t>a każde wezwanie Zamawiającego, w wyznaczonym w tym wezwaniu terminie, Wykonawca przedłoży Zamawiającemu dowody w celu potwierdzenia spełnienia wymogu zatrudnienia na podstawie umowy o pracę przez Wykonawcę lub Podwykonawcę osób wykonujących czynności, o których mowa</w:t>
      </w:r>
      <w:r w:rsidR="008F7FC8" w:rsidRPr="00DE2E60">
        <w:rPr>
          <w:rFonts w:cs="Times New Roman"/>
        </w:rPr>
        <w:t xml:space="preserve"> </w:t>
      </w:r>
      <w:r w:rsidR="00B534B5" w:rsidRPr="00DE2E60">
        <w:rPr>
          <w:rFonts w:cs="Times New Roman"/>
        </w:rPr>
        <w:t>w ust. 1. W wezwaniu Zamawiający określi rodzaj dowodów spośród</w:t>
      </w:r>
      <w:r w:rsidR="008F7FC8" w:rsidRPr="00DE2E60">
        <w:rPr>
          <w:rFonts w:cs="Times New Roman"/>
        </w:rPr>
        <w:t xml:space="preserve"> </w:t>
      </w:r>
      <w:r w:rsidR="00B534B5" w:rsidRPr="00DE2E60">
        <w:rPr>
          <w:rFonts w:cs="Times New Roman"/>
        </w:rPr>
        <w:t>poniżej wymienionych:</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oświadczenie zatrudnionego pracownika,</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oświadczenie Wykonawcy lub Podwykonawcy o zatrud</w:t>
      </w:r>
      <w:r w:rsidR="008F7FC8" w:rsidRPr="00DE2E60">
        <w:rPr>
          <w:rFonts w:cs="Times New Roman"/>
        </w:rPr>
        <w:t xml:space="preserve">nieniu na </w:t>
      </w:r>
      <w:r w:rsidRPr="00DE2E60">
        <w:rPr>
          <w:rFonts w:cs="Times New Roman"/>
        </w:rPr>
        <w:t xml:space="preserve">podstawie umowy o pracę osób wykonujących czynności, których dotyczy wezwanie Zamawiającego; oświadczenie to powinno zawierać w szczególności: dokładne dane podmiotu składającego oświadczenie, datę złożenia oświadczenia, wskazanie, że czynności, o których mowa w ust. 1, wykonują osoby zatrudnione na podstawie umowy o pracę wraz ze wskazaniem liczby tych osób, imion i nazwisk tych osób, rodzaju umowy o pracę, datę zawarcia umowy o pracę i  zakres obowiązków zatrudnionych pracowników, </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poświadczoną „za zgodność z oryginałem” odpowiednio przez Wykonawcę lub Podwykonawcę kopię umowy/umów o pracę  (wraz z dokumentem</w:t>
      </w:r>
      <w:r w:rsidR="008F7FC8" w:rsidRPr="00DE2E60">
        <w:rPr>
          <w:rFonts w:cs="Times New Roman"/>
        </w:rPr>
        <w:t xml:space="preserve"> </w:t>
      </w:r>
      <w:r w:rsidRPr="00DE2E60">
        <w:rPr>
          <w:rFonts w:cs="Times New Roman"/>
        </w:rPr>
        <w:t>określającym zakres obowi</w:t>
      </w:r>
      <w:r w:rsidR="008F7FC8" w:rsidRPr="00DE2E60">
        <w:rPr>
          <w:rFonts w:cs="Times New Roman"/>
        </w:rPr>
        <w:t xml:space="preserve">ązków zatrudnionego pracownika). Kopia umowy powinna zostać </w:t>
      </w:r>
      <w:proofErr w:type="spellStart"/>
      <w:r w:rsidR="008F7FC8" w:rsidRPr="00DE2E60">
        <w:rPr>
          <w:rFonts w:cs="Times New Roman"/>
        </w:rPr>
        <w:t>zanonimizowana</w:t>
      </w:r>
      <w:proofErr w:type="spellEnd"/>
      <w:r w:rsidR="008F7FC8" w:rsidRPr="00DE2E60">
        <w:rPr>
          <w:rFonts w:cs="Times New Roman"/>
        </w:rPr>
        <w:t xml:space="preserve"> </w:t>
      </w:r>
      <w:r w:rsidRPr="00DE2E60">
        <w:rPr>
          <w:rFonts w:cs="Times New Roman"/>
        </w:rPr>
        <w:t>w sposób zapewniający ochronę danych osobowych zatrudnionych pracowników, zgodnie</w:t>
      </w:r>
      <w:r w:rsidR="008F7FC8" w:rsidRPr="00DE2E60">
        <w:rPr>
          <w:rFonts w:cs="Times New Roman"/>
        </w:rPr>
        <w:t xml:space="preserve"> </w:t>
      </w:r>
      <w:r w:rsidRPr="00DE2E60">
        <w:rPr>
          <w:rFonts w:cs="Times New Roman"/>
        </w:rPr>
        <w:t>z obowiązującymi w tym zakresie przepisami (</w:t>
      </w:r>
      <w:r w:rsidR="008F7FC8" w:rsidRPr="00DE2E60">
        <w:rPr>
          <w:rFonts w:cs="Times New Roman"/>
        </w:rPr>
        <w:t>tj. w szczególności bez adresów i nr PESEL pracowników). I</w:t>
      </w:r>
      <w:r w:rsidRPr="00DE2E60">
        <w:rPr>
          <w:rFonts w:cs="Times New Roman"/>
        </w:rPr>
        <w:t>mię i nazwisko zatrudnionego prac</w:t>
      </w:r>
      <w:r w:rsidR="008F7FC8" w:rsidRPr="00DE2E60">
        <w:rPr>
          <w:rFonts w:cs="Times New Roman"/>
        </w:rPr>
        <w:t xml:space="preserve">ownika nie podlega </w:t>
      </w:r>
      <w:proofErr w:type="spellStart"/>
      <w:r w:rsidR="008F7FC8" w:rsidRPr="00DE2E60">
        <w:rPr>
          <w:rFonts w:cs="Times New Roman"/>
        </w:rPr>
        <w:t>anonimizacji</w:t>
      </w:r>
      <w:proofErr w:type="spellEnd"/>
      <w:r w:rsidR="008F7FC8" w:rsidRPr="00DE2E60">
        <w:rPr>
          <w:rFonts w:cs="Times New Roman"/>
        </w:rPr>
        <w:t>. I</w:t>
      </w:r>
      <w:r w:rsidRPr="00DE2E60">
        <w:rPr>
          <w:rFonts w:cs="Times New Roman"/>
        </w:rPr>
        <w:t xml:space="preserve">nformacje takie jak: </w:t>
      </w:r>
      <w:r w:rsidR="008F7FC8" w:rsidRPr="00DE2E60">
        <w:rPr>
          <w:rFonts w:cs="Times New Roman"/>
        </w:rPr>
        <w:t>imię i nazwisko zatrudnionego pracownika, data zawarcia umowy o pracę, rodzaj umowy o pracę i zakres obowiązków pracownika</w:t>
      </w:r>
      <w:r w:rsidRPr="00DE2E60">
        <w:rPr>
          <w:rFonts w:cs="Times New Roman"/>
        </w:rPr>
        <w:t xml:space="preserve"> powinny </w:t>
      </w:r>
      <w:r w:rsidR="008F7FC8" w:rsidRPr="00DE2E60">
        <w:rPr>
          <w:rFonts w:cs="Times New Roman"/>
        </w:rPr>
        <w:t>być możliwe do zidentyfikowania,</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zaświadczenie właściwego oddziału ZUS, potwierdzające opłacenie przez Wykonawcę lub Podwy</w:t>
      </w:r>
      <w:r w:rsidR="008F7FC8" w:rsidRPr="00DE2E60">
        <w:rPr>
          <w:rFonts w:cs="Times New Roman"/>
        </w:rPr>
        <w:t>konawcę składek na ubezpieczenie społeczne i zdrowotne z tytułu zatrudnienia na podstawie umów o pracę za ostatni okres rozliczeniowy,</w:t>
      </w:r>
    </w:p>
    <w:p w:rsidR="008F7FC8" w:rsidRPr="00DE2E60" w:rsidRDefault="008F7FC8" w:rsidP="00DE2E60">
      <w:pPr>
        <w:pStyle w:val="Akapitzlist"/>
        <w:numPr>
          <w:ilvl w:val="2"/>
          <w:numId w:val="4"/>
        </w:numPr>
        <w:spacing w:line="240" w:lineRule="auto"/>
        <w:ind w:left="851" w:hanging="425"/>
        <w:textAlignment w:val="baseline"/>
        <w:rPr>
          <w:rFonts w:cs="Times New Roman"/>
        </w:rPr>
      </w:pPr>
      <w:r w:rsidRPr="00DE2E60">
        <w:rPr>
          <w:rFonts w:cs="Times New Roman"/>
        </w:rPr>
        <w:t xml:space="preserve">poświadczoną „za zgodność z oryginałem” odpowiednio przez Wykonawcę lub Podwykonawcę kopię dowodu potwierdzającego zgłoszenie zatrudnionego pracownika przez pracodawcę do ubezpieczeń, </w:t>
      </w:r>
      <w:proofErr w:type="spellStart"/>
      <w:r w:rsidRPr="00DE2E60">
        <w:rPr>
          <w:rFonts w:cs="Times New Roman"/>
        </w:rPr>
        <w:t>zanonimizowaną</w:t>
      </w:r>
      <w:proofErr w:type="spellEnd"/>
      <w:r w:rsidRPr="00DE2E60">
        <w:rPr>
          <w:rFonts w:cs="Times New Roman"/>
        </w:rPr>
        <w:t xml:space="preserve"> w sposób zapewniający ochronę danych osobowych zatrudnionych pracowników zgodnie z obowiązującymi w tym zakresie przepisami. Imię i nazwisko zatrudnionego pracownika nie podlega </w:t>
      </w:r>
      <w:proofErr w:type="spellStart"/>
      <w:r w:rsidRPr="00DE2E60">
        <w:rPr>
          <w:rFonts w:cs="Times New Roman"/>
        </w:rPr>
        <w:t>anonimizacji</w:t>
      </w:r>
      <w:proofErr w:type="spellEnd"/>
      <w:r w:rsidRPr="00DE2E60">
        <w:rPr>
          <w:rFonts w:cs="Times New Roman"/>
        </w:rPr>
        <w:t>.</w:t>
      </w:r>
    </w:p>
    <w:p w:rsidR="00F14AEE" w:rsidRPr="00144F3C" w:rsidRDefault="00F14AEE" w:rsidP="00B436B0">
      <w:pPr>
        <w:pStyle w:val="Akapitzlist"/>
        <w:numPr>
          <w:ilvl w:val="0"/>
          <w:numId w:val="21"/>
        </w:numPr>
        <w:spacing w:line="240" w:lineRule="auto"/>
        <w:textAlignment w:val="baseline"/>
        <w:rPr>
          <w:rFonts w:cs="Times New Roman"/>
        </w:rPr>
      </w:pPr>
      <w:r w:rsidRPr="00DE2E60">
        <w:rPr>
          <w:rFonts w:cs="Times New Roman"/>
        </w:rPr>
        <w:t xml:space="preserve">W przypadku uzasadnionych wątpliwości co do przestrzegania prawa pracy przez </w:t>
      </w:r>
      <w:r w:rsidRPr="00144F3C">
        <w:rPr>
          <w:rFonts w:cs="Times New Roman"/>
        </w:rPr>
        <w:t>wykonawcę lub podwykonawcę, zamawiający może zwrócić się o przeprowadzenie kontroli przez Państwową Inspekcję Pracy.</w:t>
      </w:r>
    </w:p>
    <w:p w:rsidR="00F14AEE" w:rsidRPr="00144F3C" w:rsidRDefault="00F14AEE" w:rsidP="00B436B0">
      <w:pPr>
        <w:widowControl/>
        <w:numPr>
          <w:ilvl w:val="0"/>
          <w:numId w:val="21"/>
        </w:numPr>
        <w:suppressAutoHyphens/>
        <w:autoSpaceDE/>
        <w:autoSpaceDN/>
        <w:spacing w:line="240" w:lineRule="auto"/>
        <w:ind w:left="357" w:hanging="357"/>
        <w:contextualSpacing/>
        <w:jc w:val="both"/>
        <w:textAlignment w:val="baseline"/>
        <w:rPr>
          <w:rFonts w:eastAsia="Calibri"/>
          <w:lang w:eastAsia="ar-SA"/>
        </w:rPr>
      </w:pPr>
      <w:r w:rsidRPr="00144F3C">
        <w:rPr>
          <w:rFonts w:eastAsia="Calibri"/>
          <w:lang w:eastAsia="ar-SA"/>
        </w:rPr>
        <w:t>W przypadku niewywiązania się z obowiązkó</w:t>
      </w:r>
      <w:r w:rsidR="0001713B" w:rsidRPr="00144F3C">
        <w:rPr>
          <w:rFonts w:eastAsia="Calibri"/>
          <w:lang w:eastAsia="ar-SA"/>
        </w:rPr>
        <w:t>w, o których mowa w ust. 1 -</w:t>
      </w:r>
      <w:r w:rsidR="00B534B5" w:rsidRPr="00144F3C">
        <w:rPr>
          <w:rFonts w:eastAsia="Calibri"/>
          <w:lang w:eastAsia="ar-SA"/>
        </w:rPr>
        <w:t xml:space="preserve"> 5</w:t>
      </w:r>
      <w:r w:rsidRPr="00144F3C">
        <w:rPr>
          <w:rFonts w:eastAsia="Calibri"/>
          <w:lang w:eastAsia="ar-SA"/>
        </w:rPr>
        <w:t>, Wykonawca zobowiązany będzie do zapłaty kary</w:t>
      </w:r>
      <w:r w:rsidR="0001713B" w:rsidRPr="00144F3C">
        <w:rPr>
          <w:rFonts w:eastAsia="Calibri"/>
          <w:lang w:eastAsia="ar-SA"/>
        </w:rPr>
        <w:t xml:space="preserve"> umownej</w:t>
      </w:r>
      <w:r w:rsidRPr="00144F3C">
        <w:rPr>
          <w:rFonts w:eastAsia="Calibri"/>
          <w:lang w:eastAsia="ar-SA"/>
        </w:rPr>
        <w:t xml:space="preserve">, o której </w:t>
      </w:r>
      <w:r w:rsidR="0001713B" w:rsidRPr="00144F3C">
        <w:rPr>
          <w:rFonts w:eastAsia="Calibri"/>
          <w:lang w:eastAsia="ar-SA"/>
        </w:rPr>
        <w:t xml:space="preserve">mowa  § 17. </w:t>
      </w:r>
      <w:r w:rsidRPr="00144F3C">
        <w:rPr>
          <w:rFonts w:eastAsia="Calibri"/>
          <w:lang w:eastAsia="ar-SA"/>
        </w:rPr>
        <w:t>Zamawiający może także odstąpić od umowy z przyczyn zale</w:t>
      </w:r>
      <w:r w:rsidR="005221FF" w:rsidRPr="00144F3C">
        <w:rPr>
          <w:rFonts w:eastAsia="Calibri"/>
          <w:lang w:eastAsia="ar-SA"/>
        </w:rPr>
        <w:t>żnych od Wykonawcy na podstawie,</w:t>
      </w:r>
      <w:r w:rsidRPr="00144F3C">
        <w:rPr>
          <w:rFonts w:eastAsia="Calibri"/>
          <w:lang w:eastAsia="ar-SA"/>
        </w:rPr>
        <w:t xml:space="preserve"> w związku z czym Wykonawca zobowiąza</w:t>
      </w:r>
      <w:r w:rsidR="005221FF" w:rsidRPr="00144F3C">
        <w:rPr>
          <w:rFonts w:eastAsia="Calibri"/>
          <w:lang w:eastAsia="ar-SA"/>
        </w:rPr>
        <w:t>ny będzie do zapłaty kary z § 17</w:t>
      </w:r>
      <w:r w:rsidRPr="00144F3C">
        <w:rPr>
          <w:rFonts w:eastAsia="Calibri"/>
          <w:lang w:eastAsia="ar-SA"/>
        </w:rPr>
        <w:t xml:space="preserve"> ust. 1 </w:t>
      </w:r>
      <w:proofErr w:type="spellStart"/>
      <w:r w:rsidRPr="00144F3C">
        <w:rPr>
          <w:rFonts w:eastAsia="Calibri"/>
          <w:lang w:eastAsia="ar-SA"/>
        </w:rPr>
        <w:t>pkt</w:t>
      </w:r>
      <w:proofErr w:type="spellEnd"/>
      <w:r w:rsidRPr="00144F3C">
        <w:rPr>
          <w:rFonts w:eastAsia="Calibri"/>
          <w:lang w:eastAsia="ar-SA"/>
        </w:rPr>
        <w:t xml:space="preserve"> 1.</w:t>
      </w:r>
    </w:p>
    <w:p w:rsidR="00F14AEE" w:rsidRPr="00DE2E60" w:rsidRDefault="00F14AEE" w:rsidP="00B436B0">
      <w:pPr>
        <w:widowControl/>
        <w:numPr>
          <w:ilvl w:val="0"/>
          <w:numId w:val="21"/>
        </w:numPr>
        <w:suppressAutoHyphens/>
        <w:autoSpaceDE/>
        <w:autoSpaceDN/>
        <w:spacing w:line="240" w:lineRule="auto"/>
        <w:ind w:left="357" w:hanging="357"/>
        <w:contextualSpacing/>
        <w:jc w:val="both"/>
        <w:textAlignment w:val="baseline"/>
        <w:rPr>
          <w:rFonts w:eastAsia="Calibri"/>
          <w:lang w:eastAsia="ar-SA"/>
        </w:rPr>
      </w:pPr>
      <w:r w:rsidRPr="00DE2E60">
        <w:rPr>
          <w:rFonts w:eastAsia="Calibri"/>
          <w:lang w:eastAsia="ar-SA"/>
        </w:rPr>
        <w:lastRenderedPageBreak/>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rsidR="005E7998" w:rsidRPr="00DE2E60" w:rsidRDefault="005E7998" w:rsidP="00DE2E60">
      <w:pPr>
        <w:widowControl/>
        <w:suppressAutoHyphens/>
        <w:autoSpaceDE/>
        <w:autoSpaceDN/>
        <w:spacing w:line="240" w:lineRule="auto"/>
        <w:contextualSpacing/>
        <w:jc w:val="both"/>
        <w:textAlignment w:val="baseline"/>
        <w:rPr>
          <w:rFonts w:eastAsia="Calibri"/>
          <w:lang w:eastAsia="ar-SA"/>
        </w:rPr>
      </w:pPr>
    </w:p>
    <w:p w:rsidR="00C75FD5" w:rsidRPr="00DE2E60" w:rsidRDefault="00C75FD5" w:rsidP="00DE2E60">
      <w:pPr>
        <w:suppressAutoHyphens/>
        <w:spacing w:line="240" w:lineRule="auto"/>
        <w:ind w:left="426" w:firstLine="0"/>
        <w:jc w:val="center"/>
        <w:textAlignment w:val="baseline"/>
        <w:rPr>
          <w:rFonts w:eastAsia="Calibri"/>
          <w:b/>
          <w:bCs/>
          <w:lang w:eastAsia="en-US"/>
        </w:rPr>
      </w:pPr>
      <w:r w:rsidRPr="00DE2E60">
        <w:rPr>
          <w:rFonts w:eastAsia="Calibri"/>
          <w:b/>
          <w:bCs/>
          <w:lang w:eastAsia="en-US"/>
        </w:rPr>
        <w:t>§ 11</w:t>
      </w:r>
    </w:p>
    <w:p w:rsidR="00C75FD5" w:rsidRDefault="00C75FD5" w:rsidP="00DE2E60">
      <w:pPr>
        <w:suppressAutoHyphens/>
        <w:spacing w:line="240" w:lineRule="auto"/>
        <w:ind w:left="426" w:firstLine="0"/>
        <w:jc w:val="center"/>
        <w:textAlignment w:val="baseline"/>
        <w:rPr>
          <w:rFonts w:eastAsia="Calibri"/>
          <w:b/>
          <w:bCs/>
          <w:lang w:eastAsia="ar-SA"/>
        </w:rPr>
      </w:pPr>
      <w:r w:rsidRPr="00DE2E60">
        <w:rPr>
          <w:rFonts w:eastAsia="Calibri"/>
          <w:b/>
          <w:bCs/>
          <w:lang w:eastAsia="ar-SA"/>
        </w:rPr>
        <w:t>Procedura zapewnienia jakości</w:t>
      </w:r>
    </w:p>
    <w:p w:rsidR="00CF2902" w:rsidRPr="00DE2E60" w:rsidRDefault="00CF2902" w:rsidP="00DE2E60">
      <w:pPr>
        <w:suppressAutoHyphens/>
        <w:spacing w:line="240" w:lineRule="auto"/>
        <w:ind w:left="426" w:firstLine="0"/>
        <w:jc w:val="center"/>
        <w:textAlignment w:val="baseline"/>
        <w:rPr>
          <w:rFonts w:eastAsia="Calibri"/>
          <w:b/>
          <w:bCs/>
          <w:lang w:eastAsia="ar-SA"/>
        </w:rPr>
      </w:pPr>
    </w:p>
    <w:p w:rsidR="00C75FD5" w:rsidRPr="00DE2E60" w:rsidRDefault="00144F3C" w:rsidP="00144F3C">
      <w:pPr>
        <w:widowControl/>
        <w:suppressAutoHyphens/>
        <w:autoSpaceDE/>
        <w:autoSpaceDN/>
        <w:spacing w:line="240" w:lineRule="auto"/>
        <w:ind w:left="20" w:firstLine="0"/>
        <w:contextualSpacing/>
        <w:jc w:val="both"/>
        <w:textAlignment w:val="baseline"/>
        <w:rPr>
          <w:rFonts w:eastAsia="Calibri"/>
        </w:rPr>
      </w:pPr>
      <w:r>
        <w:rPr>
          <w:rFonts w:eastAsia="Calibri"/>
        </w:rPr>
        <w:t xml:space="preserve">Każda ze stron może żądać zwołania </w:t>
      </w:r>
      <w:r w:rsidR="00D84DE1" w:rsidRPr="00DE2E60">
        <w:rPr>
          <w:rFonts w:eastAsia="Calibri"/>
        </w:rPr>
        <w:t xml:space="preserve">na placu budowy </w:t>
      </w:r>
      <w:r w:rsidR="00C75FD5" w:rsidRPr="00DE2E60">
        <w:rPr>
          <w:rFonts w:eastAsia="Calibri"/>
        </w:rPr>
        <w:t>lub w innym uzgodnionym przez Strony miejscu,</w:t>
      </w:r>
      <w:r w:rsidR="00D84DE1" w:rsidRPr="00DE2E60">
        <w:rPr>
          <w:rFonts w:eastAsia="Calibri"/>
        </w:rPr>
        <w:t xml:space="preserve">  spotkania </w:t>
      </w:r>
      <w:r w:rsidR="00C75FD5" w:rsidRPr="00DE2E60">
        <w:rPr>
          <w:rFonts w:eastAsia="Calibri"/>
        </w:rPr>
        <w:t xml:space="preserve">z udziałem inspektora nadzoru i przedstawiciela Wykonawcy w celu omówienia </w:t>
      </w:r>
      <w:r>
        <w:rPr>
          <w:rFonts w:eastAsia="Calibri"/>
        </w:rPr>
        <w:t xml:space="preserve">postępu prac i robót oraz </w:t>
      </w:r>
      <w:r w:rsidR="00C75FD5" w:rsidRPr="00DE2E60">
        <w:rPr>
          <w:rFonts w:eastAsia="Calibri"/>
        </w:rPr>
        <w:t xml:space="preserve"> problemów związanych z realizacją </w:t>
      </w:r>
      <w:r w:rsidR="00D84DE1" w:rsidRPr="00DE2E60">
        <w:rPr>
          <w:rFonts w:eastAsia="Calibri"/>
        </w:rPr>
        <w:t>prac i robót objętych umową</w:t>
      </w:r>
      <w:r w:rsidR="00C75FD5" w:rsidRPr="00DE2E60">
        <w:rPr>
          <w:rFonts w:eastAsia="Calibri"/>
        </w:rPr>
        <w:t xml:space="preserve">. </w:t>
      </w:r>
    </w:p>
    <w:p w:rsidR="00C75FD5" w:rsidRPr="00DE2E60" w:rsidRDefault="00C75FD5" w:rsidP="00DE2E60">
      <w:pPr>
        <w:suppressAutoHyphens/>
        <w:spacing w:line="240" w:lineRule="auto"/>
        <w:ind w:left="0" w:firstLine="0"/>
        <w:jc w:val="center"/>
        <w:textAlignment w:val="baseline"/>
        <w:rPr>
          <w:rFonts w:eastAsia="Calibri"/>
          <w:b/>
          <w:bCs/>
          <w:lang w:eastAsia="ar-SA"/>
        </w:rPr>
      </w:pPr>
    </w:p>
    <w:p w:rsidR="004A5891" w:rsidRPr="00DE2E60" w:rsidRDefault="00D84DE1" w:rsidP="00DE2E60">
      <w:pPr>
        <w:suppressAutoHyphens/>
        <w:spacing w:line="240" w:lineRule="auto"/>
        <w:ind w:left="0" w:firstLine="0"/>
        <w:jc w:val="center"/>
        <w:textAlignment w:val="baseline"/>
        <w:rPr>
          <w:rFonts w:eastAsia="Calibri"/>
          <w:b/>
          <w:bCs/>
          <w:lang w:eastAsia="ar-SA"/>
        </w:rPr>
      </w:pPr>
      <w:r w:rsidRPr="00DE2E60">
        <w:rPr>
          <w:rFonts w:eastAsia="Calibri"/>
          <w:b/>
          <w:bCs/>
          <w:lang w:eastAsia="ar-SA"/>
        </w:rPr>
        <w:t>§ 12</w:t>
      </w:r>
    </w:p>
    <w:p w:rsidR="004A5891" w:rsidRPr="00DE2E60" w:rsidRDefault="004A5891" w:rsidP="00DE2E60">
      <w:pPr>
        <w:suppressAutoHyphens/>
        <w:spacing w:line="240" w:lineRule="auto"/>
        <w:ind w:left="567" w:hanging="567"/>
        <w:jc w:val="center"/>
        <w:textAlignment w:val="baseline"/>
        <w:rPr>
          <w:rFonts w:eastAsia="Calibri"/>
          <w:b/>
          <w:bCs/>
          <w:lang w:eastAsia="ar-SA"/>
        </w:rPr>
      </w:pPr>
      <w:r w:rsidRPr="00DE2E60">
        <w:rPr>
          <w:rFonts w:eastAsia="Calibri"/>
          <w:b/>
          <w:bCs/>
          <w:lang w:eastAsia="ar-SA"/>
        </w:rPr>
        <w:t>Odbiory robót</w:t>
      </w:r>
    </w:p>
    <w:p w:rsidR="00C75FD5" w:rsidRPr="00DE2E60" w:rsidRDefault="00C75FD5" w:rsidP="00DE2E60">
      <w:pPr>
        <w:suppressAutoHyphens/>
        <w:spacing w:line="240" w:lineRule="auto"/>
        <w:ind w:left="567" w:hanging="567"/>
        <w:jc w:val="center"/>
        <w:textAlignment w:val="baseline"/>
        <w:rPr>
          <w:rFonts w:eastAsia="Calibri"/>
          <w:b/>
          <w:bCs/>
          <w:lang w:eastAsia="ar-SA"/>
        </w:rPr>
      </w:pP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Strony zgodnie postanawiają, że będą stosowane następujące rodzaje odbiorów robót:</w:t>
      </w:r>
    </w:p>
    <w:p w:rsidR="004A5891" w:rsidRPr="00DE2E60" w:rsidRDefault="004A5891" w:rsidP="00B436B0">
      <w:pPr>
        <w:widowControl/>
        <w:numPr>
          <w:ilvl w:val="0"/>
          <w:numId w:val="22"/>
        </w:numPr>
        <w:tabs>
          <w:tab w:val="num" w:pos="709"/>
        </w:tabs>
        <w:suppressAutoHyphens/>
        <w:autoSpaceDE/>
        <w:autoSpaceDN/>
        <w:spacing w:line="240" w:lineRule="auto"/>
        <w:ind w:left="709"/>
        <w:contextualSpacing/>
        <w:jc w:val="both"/>
        <w:textAlignment w:val="baseline"/>
        <w:rPr>
          <w:color w:val="000000"/>
          <w:lang w:eastAsia="en-US"/>
        </w:rPr>
      </w:pPr>
      <w:r w:rsidRPr="00DE2E60">
        <w:rPr>
          <w:bCs/>
          <w:color w:val="000000"/>
          <w:lang w:eastAsia="ar-SA"/>
        </w:rPr>
        <w:t>odbiory robót zanikających i ulegających zakryciu</w:t>
      </w:r>
      <w:r w:rsidRPr="00DE2E60">
        <w:rPr>
          <w:color w:val="000000"/>
          <w:lang w:eastAsia="ar-SA"/>
        </w:rPr>
        <w:t xml:space="preserve"> (roboty zanikające lub zakrywane muszą zostać wpisane do dziennika budowy przez kierownika budowy, po sprawdzeniu przez Inspektora nadzoru lub na tę okoliczność będzie sporządzany protokół robót zanikających) – nie stanowią podstawy do wystawienia faktury</w:t>
      </w:r>
      <w:r w:rsidR="008F535A" w:rsidRPr="00DE2E60">
        <w:rPr>
          <w:color w:val="000000"/>
          <w:lang w:eastAsia="ar-SA"/>
        </w:rPr>
        <w:t>,</w:t>
      </w:r>
    </w:p>
    <w:p w:rsidR="004A5891" w:rsidRPr="00DE2E60" w:rsidRDefault="004A5891" w:rsidP="00B436B0">
      <w:pPr>
        <w:widowControl/>
        <w:numPr>
          <w:ilvl w:val="0"/>
          <w:numId w:val="22"/>
        </w:numPr>
        <w:tabs>
          <w:tab w:val="num" w:pos="709"/>
        </w:tabs>
        <w:suppressAutoHyphens/>
        <w:autoSpaceDE/>
        <w:autoSpaceDN/>
        <w:spacing w:line="240" w:lineRule="auto"/>
        <w:ind w:left="709"/>
        <w:contextualSpacing/>
        <w:jc w:val="both"/>
        <w:textAlignment w:val="baseline"/>
        <w:rPr>
          <w:color w:val="000000"/>
          <w:lang w:eastAsia="ar-SA"/>
        </w:rPr>
      </w:pPr>
      <w:r w:rsidRPr="00DE2E60">
        <w:rPr>
          <w:bCs/>
          <w:color w:val="000000"/>
          <w:lang w:eastAsia="ar-SA"/>
        </w:rPr>
        <w:t>odbiór końcowy</w:t>
      </w:r>
      <w:r w:rsidRPr="00DE2E60">
        <w:rPr>
          <w:color w:val="000000"/>
          <w:lang w:eastAsia="ar-SA"/>
        </w:rPr>
        <w:t xml:space="preserve"> po zakończeniu ostatniego zadania stanowiącego jednocześnie zakończenie wszystkich robót budowlanych - będący podstawą wystawienia faktury końcowej.</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Odbiory robót zanikających i ulegających zakryciu, dokonywane będą przez Inspektora Nadzoru Inwestorskiego. Wykonawca winien zgłaszać gotowość do odbiorów, o których mowa wyżej, wpisem do Dziennika budowy.</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Podstawą zgłoszenia przez Wykonawcę gotowości do odbioru końcowego, będzie faktyczne wykonanie robót, potwierdzone w Dzienniku budowy wpisem dokonanym przez kierownika budowy, potwierdzonym przez Inspektora nadzoru.</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 xml:space="preserve">Zamawiający wyznaczy i rozpocznie czynności odbioru </w:t>
      </w:r>
      <w:r w:rsidR="001E1024" w:rsidRPr="00DE2E60">
        <w:rPr>
          <w:lang w:eastAsia="ar-SA"/>
        </w:rPr>
        <w:t xml:space="preserve">końcowego w terminie do </w:t>
      </w:r>
      <w:r w:rsidR="00252B4F">
        <w:rPr>
          <w:lang w:eastAsia="ar-SA"/>
        </w:rPr>
        <w:t>14</w:t>
      </w:r>
      <w:r w:rsidR="001E1024" w:rsidRPr="00DE2E60">
        <w:rPr>
          <w:lang w:eastAsia="ar-SA"/>
        </w:rPr>
        <w:t xml:space="preserve"> </w:t>
      </w:r>
      <w:r w:rsidRPr="00DE2E60">
        <w:rPr>
          <w:lang w:eastAsia="ar-SA"/>
        </w:rPr>
        <w:t>dni od daty zawiadomienia go o osiągnięciu gotowości do odbioru.</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 xml:space="preserve">W protokole odbioru strony wskażą w szczególności zakres wykonanych prac, datę ich zakończenia, uwagi dotyczące jakości wykonanych prac oraz ewentualne usterki lub wady stwierdzone podczas odbioru </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rFonts w:eastAsia="Calibri"/>
          <w:color w:val="000000"/>
          <w:lang w:eastAsia="en-US"/>
        </w:rPr>
      </w:pPr>
      <w:r w:rsidRPr="00DE2E60">
        <w:rPr>
          <w:rFonts w:eastAsia="Calibri"/>
          <w:color w:val="000000"/>
          <w:lang w:eastAsia="ar-SA"/>
        </w:rPr>
        <w:t>Jeżeli w toku czynności odbioru zostaną stwierdzone wady, Zamawiającemu przysługują następujące uprawnienia:</w:t>
      </w:r>
    </w:p>
    <w:p w:rsidR="004A5891" w:rsidRPr="00DE2E60" w:rsidRDefault="004A5891" w:rsidP="00B436B0">
      <w:pPr>
        <w:widowControl/>
        <w:numPr>
          <w:ilvl w:val="0"/>
          <w:numId w:val="24"/>
        </w:numPr>
        <w:suppressAutoHyphens/>
        <w:autoSpaceDE/>
        <w:autoSpaceDN/>
        <w:spacing w:line="240" w:lineRule="auto"/>
        <w:contextualSpacing/>
        <w:jc w:val="both"/>
        <w:textAlignment w:val="baseline"/>
        <w:rPr>
          <w:rFonts w:eastAsia="Calibri"/>
          <w:color w:val="000000"/>
          <w:lang w:eastAsia="ar-SA"/>
        </w:rPr>
      </w:pPr>
      <w:r w:rsidRPr="00DE2E60">
        <w:rPr>
          <w:rFonts w:eastAsia="Calibri"/>
          <w:color w:val="000000"/>
          <w:lang w:eastAsia="ar-SA"/>
        </w:rPr>
        <w:t>jeżeli wady nadają się do usunięcia, jednak uniemożliwiają użytkowanie przedmiotu zamówienia zgodnie z przeznaczeniem i za</w:t>
      </w:r>
      <w:r w:rsidR="001E1024" w:rsidRPr="00DE2E60">
        <w:rPr>
          <w:rFonts w:eastAsia="Calibri"/>
          <w:color w:val="000000"/>
          <w:lang w:eastAsia="ar-SA"/>
        </w:rPr>
        <w:t>chowaniem zasad bezpieczeństwa ( wady istotne )</w:t>
      </w:r>
      <w:r w:rsidRPr="00DE2E60">
        <w:rPr>
          <w:rFonts w:eastAsia="Calibri"/>
          <w:color w:val="000000"/>
          <w:lang w:eastAsia="ar-SA"/>
        </w:rPr>
        <w:t xml:space="preserve"> Zamawiający odmówi odbioru do czasu usunięcia wad istotnych i wyznaczy termin ich usunięcia nie krótszy niż 14 dni</w:t>
      </w:r>
      <w:r w:rsidR="001E1024" w:rsidRPr="00DE2E60">
        <w:rPr>
          <w:rFonts w:eastAsia="Calibri"/>
          <w:color w:val="000000"/>
          <w:lang w:eastAsia="ar-SA"/>
        </w:rPr>
        <w:t>,</w:t>
      </w:r>
    </w:p>
    <w:p w:rsidR="004A5891" w:rsidRPr="00DE2E60" w:rsidRDefault="004A5891" w:rsidP="00B436B0">
      <w:pPr>
        <w:widowControl/>
        <w:numPr>
          <w:ilvl w:val="0"/>
          <w:numId w:val="24"/>
        </w:numPr>
        <w:suppressAutoHyphens/>
        <w:autoSpaceDE/>
        <w:autoSpaceDN/>
        <w:spacing w:line="240" w:lineRule="auto"/>
        <w:contextualSpacing/>
        <w:jc w:val="both"/>
        <w:textAlignment w:val="baseline"/>
        <w:rPr>
          <w:rFonts w:eastAsia="Calibri"/>
          <w:color w:val="000000"/>
          <w:lang w:eastAsia="ar-SA"/>
        </w:rPr>
      </w:pPr>
      <w:r w:rsidRPr="00DE2E60">
        <w:rPr>
          <w:rFonts w:eastAsia="Calibri"/>
          <w:color w:val="000000"/>
          <w:lang w:eastAsia="ar-SA"/>
        </w:rPr>
        <w:t>jeżeli wady nadają się do usunięcia i nie stanowią przeszkody w użytkowaniu przedmiotu zamówienia zgodnie z przeznaczeniem i za</w:t>
      </w:r>
      <w:r w:rsidR="001E1024" w:rsidRPr="00DE2E60">
        <w:rPr>
          <w:rFonts w:eastAsia="Calibri"/>
          <w:color w:val="000000"/>
          <w:lang w:eastAsia="ar-SA"/>
        </w:rPr>
        <w:t>chowaniem zasad bezpieczeństwa ( wady nieistotne )</w:t>
      </w:r>
      <w:r w:rsidRPr="00DE2E60">
        <w:rPr>
          <w:rFonts w:eastAsia="Calibri"/>
          <w:color w:val="000000"/>
          <w:lang w:eastAsia="ar-SA"/>
        </w:rPr>
        <w:t xml:space="preserve"> Zamawiający odbierze przedmiot zamówienia wyznaczając termin ich usunięcia nie krótszy niż 14 dni.</w:t>
      </w:r>
    </w:p>
    <w:p w:rsidR="004A5891" w:rsidRPr="00DE2E60" w:rsidRDefault="004A5891" w:rsidP="00B436B0">
      <w:pPr>
        <w:widowControl/>
        <w:numPr>
          <w:ilvl w:val="0"/>
          <w:numId w:val="24"/>
        </w:numPr>
        <w:suppressAutoHyphens/>
        <w:autoSpaceDE/>
        <w:autoSpaceDN/>
        <w:spacing w:line="240" w:lineRule="auto"/>
        <w:contextualSpacing/>
        <w:jc w:val="both"/>
        <w:textAlignment w:val="baseline"/>
        <w:rPr>
          <w:rFonts w:eastAsia="Calibri"/>
          <w:color w:val="000000"/>
          <w:lang w:eastAsia="ar-SA"/>
        </w:rPr>
      </w:pPr>
      <w:r w:rsidRPr="00DE2E60">
        <w:rPr>
          <w:rFonts w:eastAsia="Calibri"/>
          <w:color w:val="000000"/>
          <w:lang w:eastAsia="ar-SA"/>
        </w:rPr>
        <w:t>jeżeli wady nie nadają się do usunięcia, Zamawiający może:</w:t>
      </w:r>
    </w:p>
    <w:p w:rsidR="004A5891" w:rsidRPr="00DE2E60" w:rsidRDefault="004A5891" w:rsidP="00B436B0">
      <w:pPr>
        <w:widowControl/>
        <w:numPr>
          <w:ilvl w:val="1"/>
          <w:numId w:val="24"/>
        </w:numPr>
        <w:tabs>
          <w:tab w:val="num" w:pos="1134"/>
        </w:tabs>
        <w:suppressAutoHyphens/>
        <w:autoSpaceDE/>
        <w:autoSpaceDN/>
        <w:spacing w:line="240" w:lineRule="auto"/>
        <w:ind w:left="1134" w:hanging="283"/>
        <w:contextualSpacing/>
        <w:jc w:val="both"/>
        <w:textAlignment w:val="baseline"/>
        <w:rPr>
          <w:rFonts w:eastAsia="Calibri"/>
          <w:color w:val="000000"/>
          <w:lang w:eastAsia="ar-SA"/>
        </w:rPr>
      </w:pPr>
      <w:r w:rsidRPr="00DE2E60">
        <w:rPr>
          <w:rFonts w:eastAsia="Calibri"/>
          <w:color w:val="000000"/>
          <w:lang w:eastAsia="ar-SA"/>
        </w:rPr>
        <w:t>obniżyć wynagrodzenie, jeżeli wady nie uniemożliwiają użytkowania przedmiotu odbioru zgodnie z przeznaczeniem,</w:t>
      </w:r>
    </w:p>
    <w:p w:rsidR="004A5891" w:rsidRPr="00DE2E60" w:rsidRDefault="004A5891" w:rsidP="00B436B0">
      <w:pPr>
        <w:widowControl/>
        <w:numPr>
          <w:ilvl w:val="1"/>
          <w:numId w:val="24"/>
        </w:numPr>
        <w:tabs>
          <w:tab w:val="num" w:pos="1134"/>
        </w:tabs>
        <w:suppressAutoHyphens/>
        <w:autoSpaceDE/>
        <w:autoSpaceDN/>
        <w:spacing w:line="240" w:lineRule="auto"/>
        <w:ind w:left="1134" w:hanging="283"/>
        <w:contextualSpacing/>
        <w:jc w:val="both"/>
        <w:textAlignment w:val="baseline"/>
        <w:rPr>
          <w:rFonts w:eastAsia="Calibri"/>
          <w:color w:val="000000"/>
          <w:lang w:eastAsia="ar-SA"/>
        </w:rPr>
      </w:pPr>
      <w:r w:rsidRPr="00DE2E60">
        <w:rPr>
          <w:rFonts w:eastAsia="Calibri"/>
          <w:color w:val="000000"/>
          <w:lang w:eastAsia="ar-SA"/>
        </w:rPr>
        <w:lastRenderedPageBreak/>
        <w:t>odstąpić od umowy lub żądać ponownego wykonania przedmiotu zamówienia, jeżeli wady uniemożliwiają użytkowanie przedmiotu zamówienia zgodnie z przeznaczeniem.</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rFonts w:eastAsia="Calibri"/>
          <w:color w:val="000000"/>
          <w:lang w:eastAsia="ar-SA"/>
        </w:rPr>
      </w:pPr>
      <w:r w:rsidRPr="00DE2E60">
        <w:rPr>
          <w:rFonts w:eastAsia="Calibri"/>
          <w:color w:val="000000"/>
          <w:lang w:eastAsia="ar-SA"/>
        </w:rPr>
        <w:t>W przypadku odmowy usunięcia wad przez Wykonawcę, wady zostaną usunięte w ramach wykonawstwa zastępczego na jego koszt.</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rFonts w:eastAsia="Calibri"/>
          <w:lang w:eastAsia="en-US"/>
        </w:rPr>
      </w:pPr>
      <w:r w:rsidRPr="00DE2E60">
        <w:rPr>
          <w:color w:val="000000"/>
          <w:lang w:eastAsia="ar-SA"/>
        </w:rPr>
        <w:t xml:space="preserve">W przypadku odmowy odbioru, o którym mowa w ust. 8 </w:t>
      </w:r>
      <w:proofErr w:type="spellStart"/>
      <w:r w:rsidRPr="00DE2E60">
        <w:rPr>
          <w:color w:val="000000"/>
          <w:lang w:eastAsia="ar-SA"/>
        </w:rPr>
        <w:t>pkt</w:t>
      </w:r>
      <w:proofErr w:type="spellEnd"/>
      <w:r w:rsidRPr="00DE2E60">
        <w:rPr>
          <w:color w:val="000000"/>
          <w:lang w:eastAsia="ar-SA"/>
        </w:rPr>
        <w:t xml:space="preserve"> 1, terminem wykonana zamówienia będzie data ponownego zgłoszenia przez wykonawcę gotowości do odbioru przedmiotu zamówienia z usuniętymi wadami istotnymi (nie będzie nim data pierwotnego zgłoszenia gotowości odbioru). </w:t>
      </w:r>
    </w:p>
    <w:p w:rsidR="006C4233" w:rsidRPr="00DE2E60" w:rsidRDefault="006C4233" w:rsidP="00DE2E60">
      <w:pPr>
        <w:spacing w:line="240" w:lineRule="auto"/>
        <w:ind w:left="0" w:firstLine="0"/>
      </w:pPr>
    </w:p>
    <w:p w:rsidR="00F83F72" w:rsidRPr="009F513F" w:rsidRDefault="00F83F72" w:rsidP="00DE2E60">
      <w:pPr>
        <w:spacing w:line="240" w:lineRule="auto"/>
        <w:ind w:left="284" w:hanging="261"/>
        <w:jc w:val="center"/>
      </w:pPr>
      <w:r w:rsidRPr="009F513F">
        <w:t>§ 13</w:t>
      </w:r>
    </w:p>
    <w:p w:rsidR="00F83F72" w:rsidRPr="009F513F" w:rsidRDefault="00F83F72" w:rsidP="00DE2E60">
      <w:pPr>
        <w:spacing w:line="240" w:lineRule="auto"/>
        <w:ind w:left="284" w:hanging="261"/>
        <w:jc w:val="center"/>
        <w:rPr>
          <w:b/>
        </w:rPr>
      </w:pPr>
      <w:r w:rsidRPr="009F513F">
        <w:rPr>
          <w:b/>
        </w:rPr>
        <w:t>Ubezpieczenie</w:t>
      </w:r>
    </w:p>
    <w:p w:rsidR="00F83F72" w:rsidRPr="009F513F" w:rsidRDefault="00F83F72" w:rsidP="00DE2E60">
      <w:pPr>
        <w:spacing w:line="240" w:lineRule="auto"/>
        <w:ind w:left="284" w:hanging="261"/>
        <w:jc w:val="center"/>
      </w:pPr>
    </w:p>
    <w:p w:rsidR="00F83F72" w:rsidRPr="009F513F" w:rsidRDefault="00F83F72" w:rsidP="00B436B0">
      <w:pPr>
        <w:numPr>
          <w:ilvl w:val="3"/>
          <w:numId w:val="5"/>
        </w:numPr>
        <w:spacing w:line="240" w:lineRule="auto"/>
        <w:ind w:left="426"/>
        <w:jc w:val="both"/>
      </w:pPr>
      <w:r w:rsidRPr="009F513F">
        <w:t>Wykonawca zobowiązuje się do posiadania ubezpieczenia OC ( od odpowiedzialności cywilnej ) z tytułu prowadzenia działalności gospodarczej na kwotę stanowiącą co najmniej równowartość wynagrodzenia, o którym mowa w § 3 ust. 1, ważnego przez cały okres realizacji zamówienia.</w:t>
      </w:r>
    </w:p>
    <w:p w:rsidR="00F83F72" w:rsidRPr="009F513F" w:rsidRDefault="00F83F72" w:rsidP="00B436B0">
      <w:pPr>
        <w:numPr>
          <w:ilvl w:val="3"/>
          <w:numId w:val="5"/>
        </w:numPr>
        <w:spacing w:line="240" w:lineRule="auto"/>
        <w:ind w:left="426"/>
        <w:jc w:val="both"/>
      </w:pPr>
      <w:r w:rsidRPr="009F513F">
        <w:t>W przypadku wygaśnięcia umowy ubezpieczenia przed końcem realizacji przedmiotu umowy Wykonawca zobowiązuje się do zawarcia nowej umowy ubezpieczenia z zacho</w:t>
      </w:r>
      <w:r w:rsidR="009F513F" w:rsidRPr="009F513F">
        <w:t>waniem ciągłości ubezpieczenia</w:t>
      </w:r>
      <w:r w:rsidRPr="009F513F">
        <w:t>.</w:t>
      </w:r>
    </w:p>
    <w:p w:rsidR="00F83F72" w:rsidRPr="009F513F" w:rsidRDefault="00F83F72" w:rsidP="00B436B0">
      <w:pPr>
        <w:numPr>
          <w:ilvl w:val="3"/>
          <w:numId w:val="5"/>
        </w:numPr>
        <w:spacing w:line="240" w:lineRule="auto"/>
        <w:ind w:left="426"/>
        <w:jc w:val="both"/>
      </w:pPr>
      <w:r w:rsidRPr="009F513F">
        <w:t xml:space="preserve">Wykonawca przedłoży niezwłocznie do wglądu, na każde żądanie Zamawiającego, dokumenty ubezpieczeniowe wraz z potwierdzeniem opłacenia składki. </w:t>
      </w:r>
    </w:p>
    <w:p w:rsidR="00F83F72" w:rsidRPr="005A0B6D" w:rsidRDefault="00F83F72" w:rsidP="00B436B0">
      <w:pPr>
        <w:numPr>
          <w:ilvl w:val="3"/>
          <w:numId w:val="5"/>
        </w:numPr>
        <w:spacing w:line="240" w:lineRule="auto"/>
        <w:ind w:left="426"/>
        <w:jc w:val="both"/>
      </w:pPr>
      <w:r w:rsidRPr="005A0B6D">
        <w:t xml:space="preserve">Wykonawca ponosi pełną odpowiedzialność cywilną wobec osób trzecich za wszelkie szkody oraz następstwa nieszczęśliwych wypadków powstałe w wyniku działań lub </w:t>
      </w:r>
      <w:proofErr w:type="spellStart"/>
      <w:r w:rsidRPr="005A0B6D">
        <w:t>zaniechań</w:t>
      </w:r>
      <w:proofErr w:type="spellEnd"/>
      <w:r w:rsidRPr="005A0B6D">
        <w:t xml:space="preserve"> przy realizacji przedmiotu umowy, w tym również na sąsiednich nieruchomościach, w szczególności za ewentualne skutki nieszczęśliwych wypadków zaistniałych w związku z realizacją przedmiotu umowy. </w:t>
      </w:r>
    </w:p>
    <w:p w:rsidR="00F83F72" w:rsidRPr="00DE2E60" w:rsidRDefault="00F83F72" w:rsidP="00DE2E60">
      <w:pPr>
        <w:spacing w:line="240" w:lineRule="auto"/>
        <w:jc w:val="center"/>
      </w:pPr>
    </w:p>
    <w:p w:rsidR="00486613" w:rsidRPr="00DE2E60" w:rsidRDefault="00486613" w:rsidP="00DE2E60">
      <w:pPr>
        <w:spacing w:line="240" w:lineRule="auto"/>
        <w:jc w:val="center"/>
      </w:pPr>
      <w:r w:rsidRPr="00DE2E60">
        <w:t>§ 14</w:t>
      </w:r>
    </w:p>
    <w:p w:rsidR="00486613" w:rsidRPr="00DE2E60" w:rsidRDefault="00486613" w:rsidP="00DE2E60">
      <w:pPr>
        <w:widowControl/>
        <w:spacing w:line="240" w:lineRule="auto"/>
        <w:ind w:left="0" w:firstLine="0"/>
        <w:jc w:val="center"/>
        <w:rPr>
          <w:rFonts w:eastAsia="Calibri"/>
          <w:b/>
          <w:bCs/>
          <w:lang w:eastAsia="en-US"/>
        </w:rPr>
      </w:pPr>
      <w:r w:rsidRPr="00DE2E60">
        <w:rPr>
          <w:rFonts w:eastAsia="Calibri"/>
          <w:b/>
          <w:bCs/>
          <w:lang w:eastAsia="en-US"/>
        </w:rPr>
        <w:t>Gwarancja i rękojmia</w:t>
      </w:r>
    </w:p>
    <w:p w:rsidR="00486613" w:rsidRPr="00DE2E60" w:rsidRDefault="00486613" w:rsidP="00DE2E60">
      <w:pPr>
        <w:widowControl/>
        <w:spacing w:line="240" w:lineRule="auto"/>
        <w:ind w:left="0" w:firstLine="0"/>
        <w:jc w:val="center"/>
        <w:rPr>
          <w:rFonts w:eastAsia="Calibri"/>
          <w:b/>
          <w:bCs/>
          <w:lang w:eastAsia="en-US"/>
        </w:rPr>
      </w:pP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t>Wykonawca udziela Zamawiającemu gwarancji jakości na wykonane roboty budowlane oraz wbudowane materiały i zamontowane urządzenia  na okres ……</w:t>
      </w:r>
      <w:r w:rsidR="00144F3C" w:rsidRPr="00144F3C">
        <w:t>miesięcy</w:t>
      </w:r>
      <w:r w:rsidRPr="00144F3C">
        <w:t xml:space="preserve">. </w:t>
      </w:r>
      <w:r w:rsidRPr="00DE2E60">
        <w:t>Bieg terminu gwarancji rozpoczyna się  od dnia podpisania protokołu odbioru końcowego przedmiotu umowy</w:t>
      </w:r>
      <w:r w:rsidRPr="00DE2E60">
        <w:rPr>
          <w:rFonts w:eastAsia="Calibri"/>
          <w:lang w:eastAsia="en-US"/>
        </w:rPr>
        <w:t>.</w:t>
      </w:r>
      <w:bookmarkStart w:id="4" w:name="_Hlk58909145"/>
    </w:p>
    <w:bookmarkEnd w:id="4"/>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r w:rsidR="005A5198" w:rsidRPr="00DE2E60">
        <w:rPr>
          <w:lang w:eastAsia="ar-SA"/>
        </w:rPr>
        <w:t>Odpowiedzialność z tytułu rękojmi i gwarancji obejmuje zarówno roboty budowlane jak i wszystkie wbudowane materiały, instalacje, urządzenia i wyposażenie zamontowane przez Wykonawcę na obiekcie czy też wbudowane w obiekt przez Wykonawcę.</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Niezależnie od uprawnień z tytułu gwarancji Wykonawca udziela rękojmi za wady fizyczne na wykonane prace budowlane i montażowe oraz zamontowane materiały i urządzenia i zobowiązuje się do usunięcia wad fizycznych, jeżeli wady te ujawnią się w ciągu terminu określonego rękojmią (poprzez ich naprawę lub wymianę).</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Termin udzielonej rękojmi za wady fizyczne oraz gwarancji biegnie od dnia podpisania protokołu odbioru końcowego.</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Zamawiający może wykonywać uprawnienia z tytułu rękojmi za wady fizyczne, niezależnie od uprawnień wynikających z gwarancji.</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lastRenderedPageBreak/>
        <w:t>W przypadku wystąpienia wad Wykonawca zobowiązany jes</w:t>
      </w:r>
      <w:r w:rsidR="006356A3" w:rsidRPr="00DE2E60">
        <w:rPr>
          <w:rFonts w:eastAsia="Calibri"/>
          <w:lang w:eastAsia="en-US"/>
        </w:rPr>
        <w:t xml:space="preserve">t do ich usunięcia w terminie </w:t>
      </w:r>
      <w:r w:rsidR="006356A3" w:rsidRPr="00144F3C">
        <w:rPr>
          <w:rFonts w:eastAsia="Calibri"/>
          <w:lang w:eastAsia="en-US"/>
        </w:rPr>
        <w:t>14</w:t>
      </w:r>
      <w:r w:rsidRPr="00DE2E60">
        <w:rPr>
          <w:rFonts w:eastAsia="Calibri"/>
          <w:lang w:eastAsia="en-US"/>
        </w:rPr>
        <w:t xml:space="preserve"> dni, licząc od dnia powiadomienia go o wadzie, w ramach wynagrodzenia, o którym mowa w § 3 ust. 1 umowy.</w:t>
      </w:r>
      <w:r w:rsidR="006356A3" w:rsidRPr="00DE2E60">
        <w:rPr>
          <w:rFonts w:eastAsia="Calibri"/>
          <w:lang w:eastAsia="en-US"/>
        </w:rPr>
        <w:t xml:space="preserve"> </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W przypadku, gdy usunięcie wady nie jest możliwe w </w:t>
      </w:r>
      <w:r w:rsidR="009C40E2" w:rsidRPr="00DE2E60">
        <w:rPr>
          <w:rFonts w:eastAsia="Calibri"/>
          <w:lang w:eastAsia="en-US"/>
        </w:rPr>
        <w:t>terminie wskazanym w ust. 6</w:t>
      </w:r>
      <w:r w:rsidRPr="00DE2E60">
        <w:rPr>
          <w:rFonts w:eastAsia="Calibri"/>
          <w:lang w:eastAsia="en-US"/>
        </w:rPr>
        <w:t xml:space="preserve">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 xml:space="preserve">Jeżeli Wykonawca nie usunie wad w terminie określonym w ust. </w:t>
      </w:r>
      <w:r w:rsidR="009C40E2" w:rsidRPr="00DE2E60">
        <w:rPr>
          <w:lang w:eastAsia="ar-SA"/>
        </w:rPr>
        <w:t>6</w:t>
      </w:r>
      <w:r w:rsidRPr="00DE2E60">
        <w:rPr>
          <w:lang w:eastAsia="ar-SA"/>
        </w:rPr>
        <w:t>, Zamawiający może zlecić</w:t>
      </w:r>
      <w:r w:rsidR="00514B53" w:rsidRPr="00DE2E60">
        <w:rPr>
          <w:lang w:eastAsia="ar-SA"/>
        </w:rPr>
        <w:t xml:space="preserve"> ich</w:t>
      </w:r>
      <w:r w:rsidRPr="00DE2E60">
        <w:rPr>
          <w:lang w:eastAsia="ar-SA"/>
        </w:rPr>
        <w:t xml:space="preserve"> usunięcie stronie trzeciej na koszt i ryzyko Wykonawcy. W tym przypadku koszty usuwania wad będą pokrywane w pierwszej kolejności z kwoty zatrzymanej tytułem zabezpieczenia należytego wykonania Umowy. </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Zamawiający obciąży wykonawcę kosztami wykonania zas</w:t>
      </w:r>
      <w:r w:rsidR="009C40E2" w:rsidRPr="00DE2E60">
        <w:rPr>
          <w:lang w:eastAsia="ar-SA"/>
        </w:rPr>
        <w:t>tępczego, o którym mowa w ust. 8</w:t>
      </w:r>
      <w:r w:rsidR="00F162AE" w:rsidRPr="00DE2E60">
        <w:rPr>
          <w:lang w:eastAsia="ar-SA"/>
        </w:rPr>
        <w:t>.</w:t>
      </w:r>
      <w:r w:rsidRPr="00DE2E60">
        <w:rPr>
          <w:lang w:eastAsia="ar-SA"/>
        </w:rPr>
        <w:t xml:space="preserve"> Wykonawca jest zobowiązany zwrócić Zamawiającemu kwotę wykonania zastępczego w ciągu 14 dni od dnia otrzymania wezwania do zapłaty pod rygorem naliczenia  </w:t>
      </w:r>
      <w:r w:rsidR="00514B53" w:rsidRPr="00DE2E60">
        <w:rPr>
          <w:lang w:eastAsia="ar-SA"/>
        </w:rPr>
        <w:t xml:space="preserve">ustawowych </w:t>
      </w:r>
      <w:r w:rsidRPr="00DE2E60">
        <w:rPr>
          <w:lang w:eastAsia="ar-SA"/>
        </w:rPr>
        <w:t xml:space="preserve">odsetek za zwłokę w transakcjach handlowych.  </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 szczególnych przypadkach, gdy wada stanowi zagrożenie dla życia lub zdrowia ludzi lub szkodą bardzo dużych rozmiarach, Wykonawca zobowiązany jest do niezwłocznego zabezpieczenia miejsca awarii w celu usunięcia zagrożeń lub niedopuszczenia do powiększenia się szkody.</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Powiadomienie o wystąpieniu wady Zamawiający zgłasza Wykonawcy elektronicznie, na wskazany przez Wykonawcę adres poczty elektronicznej lub </w:t>
      </w:r>
      <w:r w:rsidR="000205FD" w:rsidRPr="00DE2E60">
        <w:rPr>
          <w:rFonts w:eastAsia="Calibri"/>
          <w:lang w:eastAsia="en-US"/>
        </w:rPr>
        <w:t>listem poleconym adres siedziby Wykonawcy</w:t>
      </w:r>
      <w:r w:rsidRPr="00DE2E60">
        <w:rPr>
          <w:rFonts w:eastAsia="Calibri"/>
          <w:lang w:eastAsia="en-US"/>
        </w:rPr>
        <w:t>.</w:t>
      </w:r>
    </w:p>
    <w:p w:rsidR="000205FD"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Termin gwarancji ulega przedłużeniu o czas usunięcia wady, jeżeli powiadomienie o wystąpieniu wady nastąpiło jeszcze w czasie trwania gwarancji.</w:t>
      </w:r>
    </w:p>
    <w:p w:rsidR="00486613" w:rsidRPr="00DE2E60" w:rsidRDefault="000205FD"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t xml:space="preserve">Na podstawie art. 558 § 1 Kodeksu cywilnego strony rozszerzają odpowiedzialność Wykonawcy z tytułu rękojmi za wady przedmiotu umowy w ten sposób, że </w:t>
      </w:r>
      <w:r w:rsidRPr="00DE2E60">
        <w:rPr>
          <w:color w:val="000000"/>
          <w:lang w:eastAsia="ar-SA"/>
        </w:rPr>
        <w:t>termin rękojmi skończy się z dniem upływu terminu udzielonej gwarancji.</w:t>
      </w:r>
      <w:r w:rsidRPr="00DE2E60">
        <w:rPr>
          <w:rFonts w:eastAsia="Calibri"/>
          <w:lang w:eastAsia="en-US"/>
        </w:rPr>
        <w:t xml:space="preserve"> </w:t>
      </w:r>
      <w:r w:rsidR="00486613" w:rsidRPr="00DE2E60">
        <w:rPr>
          <w:color w:val="000000"/>
          <w:lang w:eastAsia="ar-SA"/>
        </w:rPr>
        <w:t xml:space="preserve">Wykonawca odpowiada z tytułu rękojmi za wady fizyczne, jeżeli wada </w:t>
      </w:r>
      <w:r w:rsidR="00486613" w:rsidRPr="00DE2E60">
        <w:rPr>
          <w:color w:val="000000"/>
          <w:shd w:val="clear" w:color="auto" w:fill="FFFFFF"/>
          <w:lang w:eastAsia="ar-SA"/>
        </w:rPr>
        <w:t>fizyczna zostanie stwierdzona przed upływem okresu równego okresowi okre</w:t>
      </w:r>
      <w:r w:rsidRPr="00DE2E60">
        <w:rPr>
          <w:color w:val="000000"/>
          <w:shd w:val="clear" w:color="auto" w:fill="FFFFFF"/>
          <w:lang w:eastAsia="ar-SA"/>
        </w:rPr>
        <w:t xml:space="preserve">s udzielonej gwarancji jakości. </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W okresie rękojmi i gwarancji jakości Wykonawca zobowiązany jest do pisemnego zawiadomienia Zamawiającego w terminie 7 dni o:</w:t>
      </w:r>
    </w:p>
    <w:p w:rsidR="00486613" w:rsidRPr="00DE2E60" w:rsidRDefault="00486613" w:rsidP="00B436B0">
      <w:pPr>
        <w:numPr>
          <w:ilvl w:val="0"/>
          <w:numId w:val="26"/>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zmianie siedziby lub nazwy Wykonawcy</w:t>
      </w:r>
      <w:r w:rsidR="000205FD" w:rsidRPr="00DE2E60">
        <w:rPr>
          <w:rFonts w:eastAsia="Lucida Sans Unicode"/>
          <w:kern w:val="3"/>
        </w:rPr>
        <w:t xml:space="preserve"> oraz adresu poczty elektronicznej przeznaczonej po powiadamiania o wystąpieniu wady ( w przypadku niedopełnienia tego obowiązku skierowanie korespondencji na dotychczasowy adres wywiera skutek doręczenia ), </w:t>
      </w:r>
    </w:p>
    <w:p w:rsidR="00486613" w:rsidRPr="00DE2E60" w:rsidRDefault="00486613" w:rsidP="00B436B0">
      <w:pPr>
        <w:numPr>
          <w:ilvl w:val="0"/>
          <w:numId w:val="26"/>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wszczęciu postępowania upadłościowego,</w:t>
      </w:r>
    </w:p>
    <w:p w:rsidR="00486613" w:rsidRPr="00DE2E60" w:rsidRDefault="00486613" w:rsidP="00B436B0">
      <w:pPr>
        <w:numPr>
          <w:ilvl w:val="0"/>
          <w:numId w:val="26"/>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ogłoszeniu swojej likwidacji,</w:t>
      </w:r>
    </w:p>
    <w:p w:rsidR="00486613" w:rsidRDefault="00486613" w:rsidP="00B436B0">
      <w:pPr>
        <w:numPr>
          <w:ilvl w:val="0"/>
          <w:numId w:val="26"/>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zawieszeniu działalności</w:t>
      </w:r>
      <w:r w:rsidR="000205FD" w:rsidRPr="00DE2E60">
        <w:rPr>
          <w:rFonts w:eastAsia="Lucida Sans Unicode"/>
          <w:kern w:val="3"/>
        </w:rPr>
        <w:t>.</w:t>
      </w:r>
    </w:p>
    <w:p w:rsidR="00AA4D49" w:rsidRPr="009F513F" w:rsidRDefault="00AA4D49" w:rsidP="00B436B0">
      <w:pPr>
        <w:pStyle w:val="Akapitzlist"/>
        <w:numPr>
          <w:ilvl w:val="0"/>
          <w:numId w:val="25"/>
        </w:numPr>
        <w:spacing w:line="240" w:lineRule="auto"/>
        <w:ind w:left="499" w:hanging="357"/>
        <w:rPr>
          <w:rFonts w:eastAsia="Lucida Sans Unicode"/>
          <w:kern w:val="3"/>
        </w:rPr>
      </w:pPr>
      <w:r w:rsidRPr="009F513F">
        <w:rPr>
          <w:rFonts w:eastAsia="Lucida Sans Unicode"/>
          <w:kern w:val="3"/>
        </w:rPr>
        <w:t xml:space="preserve">Wykonawca zobowiązuje się do wykonywania przez okres obowiązywania gwarancji i rękojmi </w:t>
      </w:r>
      <w:r w:rsidR="00607C47" w:rsidRPr="009F513F">
        <w:rPr>
          <w:rFonts w:eastAsia="Lucida Sans Unicode"/>
          <w:kern w:val="3"/>
        </w:rPr>
        <w:t xml:space="preserve">bezpłatnych </w:t>
      </w:r>
      <w:r w:rsidRPr="009F513F">
        <w:rPr>
          <w:rFonts w:eastAsia="Lucida Sans Unicode"/>
          <w:kern w:val="3"/>
        </w:rPr>
        <w:t>przeglądów gwarancyjnych dotyczących wykonanego przedmiotu umowy,  w terminach uzgodnionych przez strony</w:t>
      </w:r>
      <w:r w:rsidR="009F513F" w:rsidRPr="009F513F">
        <w:rPr>
          <w:rFonts w:eastAsia="Lucida Sans Unicode"/>
          <w:kern w:val="3"/>
        </w:rPr>
        <w:t>.</w:t>
      </w:r>
      <w:r w:rsidRPr="009F513F">
        <w:rPr>
          <w:rFonts w:eastAsia="Lucida Sans Unicode"/>
          <w:strike/>
          <w:kern w:val="3"/>
        </w:rPr>
        <w:t xml:space="preserve"> </w:t>
      </w:r>
    </w:p>
    <w:p w:rsidR="00AA4D49" w:rsidRPr="00AA4D49" w:rsidRDefault="00607C47" w:rsidP="00B436B0">
      <w:pPr>
        <w:pStyle w:val="Akapitzlist"/>
        <w:numPr>
          <w:ilvl w:val="0"/>
          <w:numId w:val="25"/>
        </w:numPr>
        <w:spacing w:line="240" w:lineRule="auto"/>
        <w:ind w:left="499" w:hanging="357"/>
        <w:rPr>
          <w:rFonts w:eastAsia="Lucida Sans Unicode"/>
          <w:kern w:val="3"/>
        </w:rPr>
      </w:pPr>
      <w:r w:rsidRPr="00AA4D49">
        <w:rPr>
          <w:rFonts w:eastAsia="Lucida Sans Unicode"/>
          <w:kern w:val="3"/>
        </w:rPr>
        <w:t xml:space="preserve">Zamawiający może wezwać Wykonawcę do dokonania bezpłatnego przeglądu gwarancyjnego niezależnie od wykonywanych okresowych przeglądów gwarancyjnych </w:t>
      </w:r>
      <w:r>
        <w:rPr>
          <w:rFonts w:eastAsia="Lucida Sans Unicode"/>
          <w:kern w:val="3"/>
        </w:rPr>
        <w:t>w</w:t>
      </w:r>
      <w:r w:rsidR="00AA4D49" w:rsidRPr="00AA4D49">
        <w:rPr>
          <w:rFonts w:eastAsia="Lucida Sans Unicode"/>
          <w:kern w:val="3"/>
        </w:rPr>
        <w:t xml:space="preserve"> przypadku podejrzeń dotyczących wystąpienia wad lub usterek. Przegląd gwarancyjny na żądanie powinien być przeprowadzony w terminie wyznaczonym przez Zamawiającego, chyba, że strony uzgodnią inny termin. </w:t>
      </w:r>
    </w:p>
    <w:p w:rsidR="00AA4D49" w:rsidRPr="00AA4D49" w:rsidRDefault="00AA4D49" w:rsidP="00AA4D49">
      <w:pPr>
        <w:spacing w:line="240" w:lineRule="auto"/>
        <w:ind w:left="142" w:firstLine="0"/>
        <w:textAlignment w:val="baseline"/>
        <w:rPr>
          <w:rFonts w:eastAsia="Lucida Sans Unicode"/>
          <w:kern w:val="3"/>
        </w:rPr>
      </w:pPr>
    </w:p>
    <w:p w:rsidR="006C4233" w:rsidRPr="00DE2E60" w:rsidRDefault="006C4233" w:rsidP="00DE2E60">
      <w:pPr>
        <w:spacing w:line="240" w:lineRule="auto"/>
        <w:ind w:left="0" w:firstLine="0"/>
      </w:pPr>
    </w:p>
    <w:p w:rsidR="00550100" w:rsidRPr="00DE2E60" w:rsidRDefault="003D3BE4" w:rsidP="00DE2E60">
      <w:pPr>
        <w:widowControl/>
        <w:spacing w:line="240" w:lineRule="auto"/>
        <w:ind w:left="0" w:firstLine="0"/>
        <w:jc w:val="center"/>
        <w:rPr>
          <w:rFonts w:eastAsia="Calibri"/>
          <w:b/>
          <w:bCs/>
          <w:lang w:eastAsia="en-US"/>
        </w:rPr>
      </w:pPr>
      <w:r w:rsidRPr="00DE2E60">
        <w:rPr>
          <w:rFonts w:eastAsia="Calibri"/>
          <w:b/>
          <w:bCs/>
          <w:lang w:eastAsia="en-US"/>
        </w:rPr>
        <w:lastRenderedPageBreak/>
        <w:t>§ 15</w:t>
      </w:r>
    </w:p>
    <w:p w:rsidR="00550100" w:rsidRPr="00DE2E60" w:rsidRDefault="00550100" w:rsidP="00DE2E60">
      <w:pPr>
        <w:widowControl/>
        <w:spacing w:line="240" w:lineRule="auto"/>
        <w:ind w:left="0" w:firstLine="0"/>
        <w:jc w:val="center"/>
        <w:rPr>
          <w:rFonts w:eastAsia="Calibri"/>
          <w:b/>
          <w:bCs/>
          <w:lang w:eastAsia="en-US"/>
        </w:rPr>
      </w:pPr>
      <w:r w:rsidRPr="00DE2E60">
        <w:rPr>
          <w:rFonts w:eastAsia="Calibri"/>
          <w:b/>
          <w:bCs/>
          <w:lang w:eastAsia="en-US"/>
        </w:rPr>
        <w:t>Zabezpieczenie należytego wykonania umowy</w:t>
      </w:r>
    </w:p>
    <w:p w:rsidR="003D3BE4" w:rsidRPr="00DE2E60" w:rsidRDefault="003D3BE4" w:rsidP="00DE2E60">
      <w:pPr>
        <w:widowControl/>
        <w:spacing w:line="240" w:lineRule="auto"/>
        <w:ind w:left="0" w:firstLine="0"/>
        <w:jc w:val="center"/>
        <w:rPr>
          <w:rFonts w:eastAsia="Calibri"/>
          <w:b/>
          <w:bCs/>
          <w:lang w:eastAsia="en-US"/>
        </w:rPr>
      </w:pP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Strony uzgodniły, że Wykonawca w dniu zawarcia umowy wniesie zabezpieczenie należytego wykonania umowy </w:t>
      </w:r>
      <w:r w:rsidR="00DF03BE" w:rsidRPr="00DE2E60">
        <w:rPr>
          <w:rFonts w:eastAsia="Calibri"/>
          <w:lang w:eastAsia="en-US"/>
        </w:rPr>
        <w:t xml:space="preserve">w wysokości </w:t>
      </w:r>
      <w:r w:rsidR="00DF03BE">
        <w:rPr>
          <w:rFonts w:eastAsia="Calibri"/>
          <w:b/>
          <w:bCs/>
          <w:lang w:eastAsia="en-US"/>
        </w:rPr>
        <w:t xml:space="preserve">5 % wynagrodzenia </w:t>
      </w:r>
      <w:r w:rsidR="00DF03BE" w:rsidRPr="00DE2E60">
        <w:rPr>
          <w:rFonts w:eastAsia="Calibri"/>
          <w:b/>
          <w:bCs/>
          <w:lang w:eastAsia="en-US"/>
        </w:rPr>
        <w:t xml:space="preserve"> brutto</w:t>
      </w:r>
      <w:r w:rsidR="00DD5DA8">
        <w:rPr>
          <w:rFonts w:eastAsia="Calibri"/>
          <w:b/>
          <w:bCs/>
          <w:lang w:eastAsia="en-US"/>
        </w:rPr>
        <w:t xml:space="preserve"> określonego w § 3 ust. 1</w:t>
      </w:r>
      <w:r w:rsidR="00DF03BE" w:rsidRPr="00DE2E60">
        <w:rPr>
          <w:rFonts w:eastAsia="Calibri"/>
          <w:lang w:eastAsia="en-US"/>
        </w:rPr>
        <w:t>, co stanowi kwotę: …</w:t>
      </w:r>
      <w:r w:rsidR="00DF03BE" w:rsidRPr="00DE2E60">
        <w:rPr>
          <w:rFonts w:eastAsia="Calibri"/>
          <w:highlight w:val="yellow"/>
          <w:lang w:eastAsia="en-US"/>
        </w:rPr>
        <w:t>……………</w:t>
      </w:r>
      <w:r w:rsidR="00DF03BE" w:rsidRPr="00DE2E60">
        <w:rPr>
          <w:rFonts w:eastAsia="Calibri"/>
          <w:lang w:eastAsia="en-US"/>
        </w:rPr>
        <w:t xml:space="preserve">… złotych (słownie: </w:t>
      </w:r>
      <w:r w:rsidR="00DF03BE" w:rsidRPr="00DE2E60">
        <w:rPr>
          <w:rFonts w:eastAsia="Calibri"/>
          <w:highlight w:val="yellow"/>
          <w:lang w:eastAsia="en-US"/>
        </w:rPr>
        <w:t>…………………</w:t>
      </w:r>
      <w:r w:rsidR="00DF03BE">
        <w:rPr>
          <w:rFonts w:eastAsia="Calibri"/>
          <w:lang w:eastAsia="en-US"/>
        </w:rPr>
        <w:t xml:space="preserve">…..)  </w:t>
      </w:r>
      <w:r w:rsidRPr="00DE2E60">
        <w:rPr>
          <w:rFonts w:eastAsia="Calibri"/>
          <w:lang w:eastAsia="en-US"/>
        </w:rPr>
        <w:t xml:space="preserve">w formie </w:t>
      </w:r>
      <w:r w:rsidRPr="00DE2E60">
        <w:rPr>
          <w:rFonts w:eastAsia="Calibri"/>
          <w:highlight w:val="yellow"/>
          <w:lang w:eastAsia="en-US"/>
        </w:rPr>
        <w:t>………………</w:t>
      </w:r>
      <w:r w:rsidRPr="00DE2E60">
        <w:rPr>
          <w:rFonts w:eastAsia="Calibri"/>
          <w:lang w:eastAsia="en-US"/>
        </w:rPr>
        <w:t xml:space="preserve">.. </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Zabezpieczenie należytego wykonania umowy ma na celu zabezpieczenie </w:t>
      </w:r>
      <w:r w:rsidRPr="00DE2E60">
        <w:rPr>
          <w:rFonts w:eastAsia="Calibri"/>
          <w:lang w:eastAsia="en-US"/>
        </w:rPr>
        <w:br/>
        <w:t xml:space="preserve">i ewentualne zaspokojenie roszczeń Zamawiającego z tytułu niewykonania lub nienależytego wykonania umowy przez Wykonawcę, </w:t>
      </w:r>
      <w:r w:rsidRPr="00DE2E60">
        <w:rPr>
          <w:rFonts w:eastAsia="Calibri"/>
          <w:color w:val="000000"/>
          <w:lang w:eastAsia="ar-SA"/>
        </w:rPr>
        <w:t>oraz roszczeń z tytułu rękojmi</w:t>
      </w:r>
      <w:r w:rsidR="003D3BE4" w:rsidRPr="00DE2E60">
        <w:rPr>
          <w:rFonts w:eastAsia="Calibri"/>
          <w:color w:val="000000"/>
          <w:lang w:eastAsia="ar-SA"/>
        </w:rPr>
        <w:t xml:space="preserve"> za wady fizyczne lub gwarancji. </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Beneficjentem zabezpieczenia należytego wykonania umowy jest Zamawiający.</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Koszty zabezpieczenia należytego wykonania umowy ponosi Wykonawca.</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Kwota w wysokości ………</w:t>
      </w:r>
      <w:r w:rsidRPr="00DE2E60">
        <w:rPr>
          <w:rFonts w:eastAsia="Calibri"/>
          <w:highlight w:val="yellow"/>
          <w:lang w:eastAsia="en-US"/>
        </w:rPr>
        <w:t>………</w:t>
      </w:r>
      <w:r w:rsidRPr="00DE2E60">
        <w:rPr>
          <w:rFonts w:eastAsia="Calibri"/>
          <w:lang w:eastAsia="en-US"/>
        </w:rPr>
        <w:t>… złotych (słownie: ………</w:t>
      </w:r>
      <w:r w:rsidRPr="00DE2E60">
        <w:rPr>
          <w:rFonts w:eastAsia="Calibri"/>
          <w:highlight w:val="yellow"/>
          <w:lang w:eastAsia="en-US"/>
        </w:rPr>
        <w:t>………</w:t>
      </w:r>
      <w:r w:rsidRPr="00DE2E60">
        <w:rPr>
          <w:rFonts w:eastAsia="Calibri"/>
          <w:lang w:eastAsia="en-US"/>
        </w:rPr>
        <w:t>……..), stanowiąca 70% zabezpieczenia należytego wykonania umowy, zostanie zwrócona w terminie 30 dni od dnia podpisania protokołu odbioru końcowego robót.</w:t>
      </w:r>
    </w:p>
    <w:p w:rsidR="00550100" w:rsidRPr="00DE2E60" w:rsidRDefault="00550100" w:rsidP="00B436B0">
      <w:pPr>
        <w:widowControl/>
        <w:numPr>
          <w:ilvl w:val="0"/>
          <w:numId w:val="27"/>
        </w:numPr>
        <w:suppressAutoHyphens/>
        <w:autoSpaceDE/>
        <w:autoSpaceDN/>
        <w:spacing w:line="240" w:lineRule="auto"/>
        <w:ind w:left="426"/>
        <w:contextualSpacing/>
        <w:jc w:val="both"/>
        <w:textAlignment w:val="baseline"/>
        <w:rPr>
          <w:rFonts w:eastAsia="Calibri"/>
          <w:color w:val="000000"/>
          <w:lang w:eastAsia="en-US"/>
        </w:rPr>
      </w:pPr>
      <w:r w:rsidRPr="00DE2E60">
        <w:rPr>
          <w:rFonts w:eastAsia="Calibri"/>
          <w:color w:val="000000"/>
          <w:lang w:eastAsia="ar-SA"/>
        </w:rPr>
        <w:t>Kwota pozostawiona na zabezpieczenie roszczeń z tytułu rękojmi za wady fizyczne lub gwarancji wynosząca 30% wartości zabezpieczenia należytego wykonania umowy, wynosząca ……</w:t>
      </w:r>
      <w:r w:rsidRPr="00DE2E60">
        <w:rPr>
          <w:rFonts w:eastAsia="Calibri"/>
          <w:color w:val="000000"/>
          <w:highlight w:val="yellow"/>
          <w:lang w:eastAsia="ar-SA"/>
        </w:rPr>
        <w:t>………</w:t>
      </w:r>
      <w:r w:rsidRPr="00DE2E60">
        <w:rPr>
          <w:rFonts w:eastAsia="Calibri"/>
          <w:color w:val="000000"/>
          <w:lang w:eastAsia="ar-SA"/>
        </w:rPr>
        <w:t>…… złotych (słownie: …</w:t>
      </w:r>
      <w:r w:rsidRPr="00DE2E60">
        <w:rPr>
          <w:rFonts w:eastAsia="Calibri"/>
          <w:color w:val="000000"/>
          <w:highlight w:val="yellow"/>
          <w:lang w:eastAsia="ar-SA"/>
        </w:rPr>
        <w:t>…………</w:t>
      </w:r>
      <w:r w:rsidRPr="00DE2E60">
        <w:rPr>
          <w:rFonts w:eastAsia="Calibri"/>
          <w:color w:val="000000"/>
          <w:lang w:eastAsia="ar-SA"/>
        </w:rPr>
        <w:t>………..), zostanie zwrócona nie później niż w 15 dniu po upływie okresu rękojmi</w:t>
      </w:r>
      <w:r w:rsidR="003D3BE4" w:rsidRPr="00DE2E60">
        <w:rPr>
          <w:rFonts w:eastAsia="Calibri"/>
          <w:color w:val="000000"/>
          <w:lang w:eastAsia="ar-SA"/>
        </w:rPr>
        <w:t xml:space="preserve">. </w:t>
      </w:r>
      <w:r w:rsidRPr="00DE2E60">
        <w:rPr>
          <w:rFonts w:eastAsia="Calibri"/>
          <w:color w:val="000000"/>
          <w:lang w:eastAsia="ar-SA"/>
        </w:rPr>
        <w:t xml:space="preserve">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Zabezpieczenie należytego wykonania umowy pozostaje w dyspozycji Zamawiającego i zachowuje swoją ważność na czas określony w umowie.</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Jeżeli nie zajdzie powód do realizacji zabezpieczenia w całości lub w części, podlega ono zwrotowi Wykonawcy odpowiednio w całości lub w części w terminach, o których mowa w ust. 6 i 7.</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lang w:eastAsia="ar-SA"/>
        </w:rPr>
        <w:t xml:space="preserve">Zamawiający ma prawo do potrącenia kar umownych lub innych zobowiązań finansowych Wykonawcy wobec Zamawiającego z zabezpieczenia należytego wykonania przedmiotu umowy, po uprzednim powiadomieniu Wykonawcy o podstawie i wysokości naliczonej kary umownej i wyznaczeniu mu </w:t>
      </w:r>
      <w:r w:rsidR="003D3BE4" w:rsidRPr="00DE2E60">
        <w:rPr>
          <w:color w:val="000000"/>
          <w:lang w:eastAsia="ar-SA"/>
        </w:rPr>
        <w:t xml:space="preserve">7 </w:t>
      </w:r>
      <w:r w:rsidRPr="00DE2E60">
        <w:rPr>
          <w:color w:val="000000"/>
          <w:lang w:eastAsia="ar-SA"/>
        </w:rPr>
        <w:t>dniowego terminu zapłaty tej kary. Jeśli kwota uzyskana z</w:t>
      </w:r>
      <w:r w:rsidR="008F4535" w:rsidRPr="00DE2E60">
        <w:rPr>
          <w:color w:val="000000"/>
          <w:lang w:eastAsia="ar-SA"/>
        </w:rPr>
        <w:t xml:space="preserve"> potrącenia z należnością z</w:t>
      </w:r>
      <w:r w:rsidRPr="00DE2E60">
        <w:rPr>
          <w:color w:val="000000"/>
          <w:lang w:eastAsia="ar-SA"/>
        </w:rPr>
        <w:t xml:space="preserve"> faktury przedłożonej do zapłaty przez Wykonawcę oraz z zabezpieczenia należytego wykonania umowy nie zabezpieczy roszczeń Zamawiającego</w:t>
      </w:r>
      <w:r w:rsidRPr="00DE2E60">
        <w:rPr>
          <w:lang w:eastAsia="ar-SA"/>
        </w:rPr>
        <w:t xml:space="preserve"> w całości, Zamawiający będzie uprawniony do dochodzenia pozostałej części od Wykonawcy.</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lang w:eastAsia="ar-SA"/>
        </w:rPr>
      </w:pPr>
      <w:r w:rsidRPr="00DE2E60">
        <w:rPr>
          <w:color w:val="000000"/>
          <w:spacing w:val="6"/>
          <w:lang w:eastAsia="ar-SA"/>
        </w:rPr>
        <w:t xml:space="preserve">W sytuacji, gdy </w:t>
      </w:r>
      <w:r w:rsidRPr="00DE2E60">
        <w:rPr>
          <w:color w:val="000000"/>
          <w:spacing w:val="4"/>
          <w:lang w:eastAsia="ar-SA"/>
        </w:rPr>
        <w:t>wystąpi konieczność przedłużenia terminu realizacji umowy,</w:t>
      </w:r>
      <w:r w:rsidRPr="00DE2E60">
        <w:rPr>
          <w:color w:val="000000"/>
          <w:spacing w:val="7"/>
          <w:lang w:eastAsia="ar-SA"/>
        </w:rPr>
        <w:t xml:space="preserve"> o którym mowa w § 2 ust. 1 Umowy, Wykonawca </w:t>
      </w:r>
      <w:r w:rsidRPr="00DE2E60">
        <w:rPr>
          <w:color w:val="000000"/>
          <w:spacing w:val="9"/>
          <w:lang w:eastAsia="ar-SA"/>
        </w:rPr>
        <w:t xml:space="preserve">przed zawarciem aneksu, </w:t>
      </w:r>
      <w:r w:rsidRPr="00DE2E60">
        <w:rPr>
          <w:color w:val="000000"/>
          <w:spacing w:val="9"/>
          <w:lang w:eastAsia="ar-SA"/>
        </w:rPr>
        <w:lastRenderedPageBreak/>
        <w:t xml:space="preserve">zobowiązany jest do przedłużenia terminu </w:t>
      </w:r>
      <w:r w:rsidRPr="00DE2E60">
        <w:rPr>
          <w:color w:val="000000"/>
          <w:spacing w:val="6"/>
          <w:lang w:eastAsia="ar-SA"/>
        </w:rPr>
        <w:t xml:space="preserve">ważności wniesionego zabezpieczenia należytego wykonania umowy, albo jeśli nie jest to </w:t>
      </w:r>
      <w:r w:rsidRPr="00DE2E60">
        <w:rPr>
          <w:color w:val="000000"/>
          <w:spacing w:val="8"/>
          <w:lang w:eastAsia="ar-SA"/>
        </w:rPr>
        <w:t xml:space="preserve">możliwe, do wniesienia nowego zabezpieczenia, na warunkach zaakceptowanych przez </w:t>
      </w:r>
      <w:r w:rsidRPr="00DE2E60">
        <w:rPr>
          <w:color w:val="000000"/>
          <w:spacing w:val="5"/>
          <w:lang w:eastAsia="ar-SA"/>
        </w:rPr>
        <w:t>Zamawiającego, na okres wynikający z aneksu do umowy.</w:t>
      </w:r>
    </w:p>
    <w:p w:rsidR="00550100" w:rsidRPr="00144F3C" w:rsidRDefault="00550100" w:rsidP="00B436B0">
      <w:pPr>
        <w:widowControl/>
        <w:numPr>
          <w:ilvl w:val="0"/>
          <w:numId w:val="27"/>
        </w:numPr>
        <w:suppressAutoHyphens/>
        <w:autoSpaceDE/>
        <w:autoSpaceDN/>
        <w:adjustRightInd/>
        <w:spacing w:line="240" w:lineRule="auto"/>
        <w:ind w:left="426" w:hanging="426"/>
        <w:contextualSpacing/>
        <w:jc w:val="both"/>
        <w:textAlignment w:val="baseline"/>
        <w:rPr>
          <w:rFonts w:eastAsia="Calibri"/>
        </w:rPr>
      </w:pPr>
      <w:r w:rsidRPr="00144F3C">
        <w:rPr>
          <w:rFonts w:eastAsia="Calibri"/>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144F3C">
        <w:rPr>
          <w:rFonts w:eastAsia="Calibri"/>
          <w:vertAlign w:val="superscript"/>
        </w:rPr>
        <w:t>1</w:t>
      </w:r>
      <w:r w:rsidRPr="00144F3C">
        <w:rPr>
          <w:rFonts w:eastAsia="Calibri"/>
        </w:rPr>
        <w:t xml:space="preserve"> ustawy z 2 marca 2020 r. o szczególnych rozwiązaniach związanych z zapobieganiem, przeciwdziałaniem i zwalczaniem COVID-19, innych chorób zakaźnych oraz wywołanych nimi sytuacji kryzysowych (t. j. Dz. U. z 2020 r., poz. 1843 z </w:t>
      </w:r>
      <w:proofErr w:type="spellStart"/>
      <w:r w:rsidRPr="00144F3C">
        <w:rPr>
          <w:rFonts w:eastAsia="Calibri"/>
        </w:rPr>
        <w:t>późn</w:t>
      </w:r>
      <w:proofErr w:type="spellEnd"/>
      <w:r w:rsidRPr="00144F3C">
        <w:rPr>
          <w:rFonts w:eastAsia="Calibri"/>
        </w:rPr>
        <w:t>. zm.).</w:t>
      </w:r>
    </w:p>
    <w:p w:rsidR="006C4233" w:rsidRPr="00DE2E60" w:rsidRDefault="006C4233" w:rsidP="00DE2E60">
      <w:pPr>
        <w:spacing w:line="240" w:lineRule="auto"/>
      </w:pPr>
    </w:p>
    <w:p w:rsidR="001E7A5C" w:rsidRPr="001E7A5C" w:rsidRDefault="001E7A5C" w:rsidP="001E7A5C">
      <w:pPr>
        <w:widowControl/>
        <w:spacing w:line="240" w:lineRule="auto"/>
        <w:ind w:left="0" w:firstLine="0"/>
        <w:jc w:val="center"/>
        <w:rPr>
          <w:b/>
          <w:bCs/>
          <w:lang w:eastAsia="ar-SA"/>
        </w:rPr>
      </w:pPr>
      <w:r>
        <w:rPr>
          <w:rFonts w:eastAsia="Calibri"/>
          <w:b/>
          <w:bCs/>
          <w:lang w:eastAsia="en-US"/>
        </w:rPr>
        <w:t>§ 16</w:t>
      </w:r>
      <w:r w:rsidRPr="001E7A5C">
        <w:rPr>
          <w:b/>
          <w:bCs/>
          <w:lang w:eastAsia="ar-SA"/>
        </w:rPr>
        <w:t xml:space="preserve"> </w:t>
      </w:r>
    </w:p>
    <w:p w:rsidR="001E7A5C" w:rsidRDefault="001E7A5C" w:rsidP="001E7A5C">
      <w:pPr>
        <w:widowControl/>
        <w:spacing w:line="240" w:lineRule="auto"/>
        <w:ind w:left="0" w:firstLine="0"/>
        <w:jc w:val="center"/>
        <w:rPr>
          <w:rFonts w:eastAsia="Calibri"/>
          <w:b/>
          <w:bCs/>
          <w:lang w:eastAsia="en-US"/>
        </w:rPr>
      </w:pPr>
      <w:r w:rsidRPr="001E7A5C">
        <w:rPr>
          <w:rFonts w:eastAsia="Calibri"/>
          <w:b/>
          <w:bCs/>
          <w:lang w:eastAsia="en-US"/>
        </w:rPr>
        <w:t>Odstąpienie od umowy</w:t>
      </w:r>
    </w:p>
    <w:p w:rsidR="001E7A5C" w:rsidRPr="001E7A5C" w:rsidRDefault="001E7A5C" w:rsidP="001E7A5C">
      <w:pPr>
        <w:widowControl/>
        <w:spacing w:line="240" w:lineRule="auto"/>
        <w:ind w:left="0" w:firstLine="0"/>
        <w:jc w:val="center"/>
        <w:rPr>
          <w:rFonts w:eastAsia="Calibri"/>
          <w:b/>
          <w:bCs/>
          <w:lang w:eastAsia="en-US"/>
        </w:rPr>
      </w:pPr>
    </w:p>
    <w:p w:rsidR="006000AF" w:rsidRPr="006000AF" w:rsidRDefault="006000AF"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6000AF">
        <w:rPr>
          <w:rFonts w:eastAsia="Calibri"/>
          <w:lang w:eastAsia="en-US"/>
        </w:rPr>
        <w:t>Zamawiający może odstąpić od umowy:</w:t>
      </w:r>
    </w:p>
    <w:p w:rsidR="006000AF" w:rsidRPr="006000AF" w:rsidRDefault="006000AF" w:rsidP="00B436B0">
      <w:pPr>
        <w:pStyle w:val="Akapitzlist"/>
        <w:numPr>
          <w:ilvl w:val="1"/>
          <w:numId w:val="29"/>
        </w:numPr>
        <w:spacing w:line="240" w:lineRule="auto"/>
        <w:contextualSpacing/>
        <w:rPr>
          <w:rFonts w:eastAsia="Calibri"/>
          <w:lang w:eastAsia="en-US"/>
        </w:rPr>
      </w:pPr>
      <w:r w:rsidRPr="006000AF">
        <w:rPr>
          <w:rFonts w:eastAsia="Calibri"/>
          <w:lang w:eastAsia="en-US"/>
        </w:rPr>
        <w:t xml:space="preserve">w terminie 30 dni od powzięcia wiadomości o zaistnieniu istotnej zmiany okoliczności powodującej, </w:t>
      </w:r>
      <w:r w:rsidRPr="006000AF">
        <w:rPr>
          <w:rFonts w:eastAsia="Calibri"/>
        </w:rPr>
        <w:t>że wykonanie umowy nie leży w interesie publicznym, czego nie można było przewidzieć w chwili zawarcia umowy, lub dalsze wykonywanie umowy może zagrozić podstawowemu interesowi bezpieczeństwa</w:t>
      </w:r>
      <w:r w:rsidRPr="006000AF">
        <w:rPr>
          <w:rFonts w:eastAsia="Calibri"/>
          <w:lang w:eastAsia="en-US"/>
        </w:rPr>
        <w:t xml:space="preserve"> państwa lub bezpieczeństwu publicznemu,</w:t>
      </w:r>
    </w:p>
    <w:p w:rsidR="006000AF" w:rsidRPr="008D25B9" w:rsidRDefault="006000AF" w:rsidP="00B436B0">
      <w:pPr>
        <w:pStyle w:val="Akapitzlist"/>
        <w:numPr>
          <w:ilvl w:val="1"/>
          <w:numId w:val="29"/>
        </w:numPr>
        <w:spacing w:line="240" w:lineRule="auto"/>
        <w:contextualSpacing/>
        <w:rPr>
          <w:rFonts w:eastAsia="Calibri"/>
          <w:lang w:eastAsia="en-US"/>
        </w:rPr>
      </w:pPr>
      <w:r w:rsidRPr="006000AF">
        <w:rPr>
          <w:rFonts w:eastAsia="Calibri"/>
        </w:rPr>
        <w:t xml:space="preserve">w przypadkach i na zasadach określonych w art. 456 ust. 1 </w:t>
      </w:r>
      <w:proofErr w:type="spellStart"/>
      <w:r w:rsidRPr="006000AF">
        <w:rPr>
          <w:rFonts w:eastAsia="Calibri"/>
        </w:rPr>
        <w:t>pkt</w:t>
      </w:r>
      <w:proofErr w:type="spellEnd"/>
      <w:r w:rsidRPr="006000AF">
        <w:rPr>
          <w:rFonts w:eastAsia="Calibri"/>
        </w:rPr>
        <w:t xml:space="preserve"> 2 ustawy z dnia 11 września 2019 r.</w:t>
      </w:r>
      <w:r>
        <w:rPr>
          <w:rFonts w:eastAsia="Calibri"/>
        </w:rPr>
        <w:t xml:space="preserve"> </w:t>
      </w:r>
      <w:r w:rsidRPr="006000AF">
        <w:rPr>
          <w:rFonts w:eastAsia="Calibri"/>
          <w:lang w:eastAsia="en-US"/>
        </w:rPr>
        <w:t>Prawo zamówień publicznych.</w:t>
      </w:r>
      <w:r w:rsidR="008D25B9">
        <w:rPr>
          <w:rFonts w:eastAsia="Calibri"/>
          <w:lang w:eastAsia="en-US"/>
        </w:rPr>
        <w:t xml:space="preserve"> </w:t>
      </w:r>
      <w:r w:rsidRPr="008D25B9">
        <w:rPr>
          <w:rFonts w:eastAsia="Calibri"/>
          <w:lang w:eastAsia="en-US"/>
        </w:rPr>
        <w:t xml:space="preserve">W przypadku, o którym mowa w art. 456 ust. 1 </w:t>
      </w:r>
      <w:proofErr w:type="spellStart"/>
      <w:r w:rsidRPr="008D25B9">
        <w:rPr>
          <w:rFonts w:eastAsia="Calibri"/>
          <w:lang w:eastAsia="en-US"/>
        </w:rPr>
        <w:t>pkt</w:t>
      </w:r>
      <w:proofErr w:type="spellEnd"/>
      <w:r w:rsidRPr="008D25B9">
        <w:rPr>
          <w:rFonts w:eastAsia="Calibri"/>
          <w:lang w:eastAsia="en-US"/>
        </w:rPr>
        <w:t xml:space="preserve"> 2 lit. a, </w:t>
      </w:r>
      <w:r w:rsidRPr="008D25B9">
        <w:rPr>
          <w:rFonts w:eastAsia="Calibri"/>
          <w:bCs/>
          <w:lang w:eastAsia="en-US"/>
        </w:rPr>
        <w:t xml:space="preserve">Zamawiający </w:t>
      </w:r>
      <w:r w:rsidRPr="008D25B9">
        <w:rPr>
          <w:rFonts w:eastAsia="Calibri"/>
          <w:lang w:eastAsia="en-US"/>
        </w:rPr>
        <w:t>odstępuje od umowy</w:t>
      </w:r>
      <w:r w:rsidR="008D25B9">
        <w:rPr>
          <w:rFonts w:eastAsia="Calibri"/>
          <w:lang w:eastAsia="en-US"/>
        </w:rPr>
        <w:t xml:space="preserve"> </w:t>
      </w:r>
      <w:r w:rsidRPr="008D25B9">
        <w:rPr>
          <w:rFonts w:eastAsia="Calibri"/>
          <w:lang w:eastAsia="en-US"/>
        </w:rPr>
        <w:t>w części, której zmiana dotyczy.</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 xml:space="preserve">Zamawiający </w:t>
      </w:r>
      <w:r w:rsidR="006000AF">
        <w:rPr>
          <w:rFonts w:eastAsia="Calibri"/>
          <w:lang w:eastAsia="en-US"/>
        </w:rPr>
        <w:t>może odstąpić</w:t>
      </w:r>
      <w:r w:rsidRPr="001E7A5C">
        <w:rPr>
          <w:rFonts w:eastAsia="Calibri"/>
          <w:lang w:eastAsia="en-US"/>
        </w:rPr>
        <w:t xml:space="preserve"> od umowy, jeżeli:</w:t>
      </w:r>
    </w:p>
    <w:p w:rsidR="001E7A5C" w:rsidRPr="001E7A5C" w:rsidRDefault="007138E3"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Pr>
          <w:rFonts w:eastAsia="Calibri"/>
          <w:lang w:eastAsia="en-US"/>
        </w:rPr>
        <w:t>W</w:t>
      </w:r>
      <w:r w:rsidR="001E7A5C" w:rsidRPr="001E7A5C">
        <w:rPr>
          <w:rFonts w:eastAsia="Calibri"/>
          <w:lang w:eastAsia="en-US"/>
        </w:rPr>
        <w:t>ykonawca realizuje roboty budowlane, stanowiące przedmiot zamówienia, w sposób niezgodny z dokumentacją projektową, specyfikacjami technicznymi wykonania i odbioru robót budowlanych, wskazani</w:t>
      </w:r>
      <w:r>
        <w:rPr>
          <w:rFonts w:eastAsia="Calibri"/>
          <w:lang w:eastAsia="en-US"/>
        </w:rPr>
        <w:t>ami Zamawiającego, wskazaniami I</w:t>
      </w:r>
      <w:r w:rsidR="001E7A5C" w:rsidRPr="001E7A5C">
        <w:rPr>
          <w:rFonts w:eastAsia="Calibri"/>
          <w:lang w:eastAsia="en-US"/>
        </w:rPr>
        <w:t xml:space="preserve">nspektora </w:t>
      </w:r>
      <w:r>
        <w:rPr>
          <w:rFonts w:eastAsia="Calibri"/>
          <w:lang w:eastAsia="en-US"/>
        </w:rPr>
        <w:t xml:space="preserve">nadzoru </w:t>
      </w:r>
      <w:r w:rsidR="001E7A5C" w:rsidRPr="001E7A5C">
        <w:rPr>
          <w:rFonts w:eastAsia="Calibri"/>
          <w:lang w:eastAsia="en-US"/>
        </w:rPr>
        <w:t xml:space="preserve">lub postanowieniami umowy pomimo </w:t>
      </w:r>
      <w:r>
        <w:rPr>
          <w:rFonts w:eastAsia="Calibri"/>
          <w:lang w:eastAsia="en-US"/>
        </w:rPr>
        <w:t>wezwania W</w:t>
      </w:r>
      <w:r w:rsidR="001E7A5C" w:rsidRPr="001E7A5C">
        <w:rPr>
          <w:rFonts w:eastAsia="Calibri"/>
          <w:lang w:eastAsia="en-US"/>
        </w:rPr>
        <w:t xml:space="preserve">ykonawcy do zaniechania naruszeń i bezskutecznego upływu terminu </w:t>
      </w:r>
      <w:r>
        <w:rPr>
          <w:rFonts w:eastAsia="Calibri"/>
          <w:lang w:eastAsia="en-US"/>
        </w:rPr>
        <w:t>do zaprzestania naruszeń</w:t>
      </w:r>
      <w:r w:rsidRPr="001E7A5C">
        <w:rPr>
          <w:rFonts w:eastAsia="Calibri"/>
          <w:lang w:eastAsia="en-US"/>
        </w:rPr>
        <w:t xml:space="preserve"> </w:t>
      </w:r>
      <w:r w:rsidR="001E7A5C" w:rsidRPr="001E7A5C">
        <w:rPr>
          <w:rFonts w:eastAsia="Calibri"/>
          <w:lang w:eastAsia="en-US"/>
        </w:rPr>
        <w:t>wskazanego w tych wezwaniach</w:t>
      </w:r>
      <w:r w:rsidR="001E7A5C">
        <w:rPr>
          <w:rFonts w:eastAsia="Calibri"/>
          <w:lang w:eastAsia="en-US"/>
        </w:rPr>
        <w:t>,</w:t>
      </w:r>
    </w:p>
    <w:p w:rsidR="001E7A5C" w:rsidRP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gdy Wykonawca nie rozpoczął robót budowlanych bez uzasadnionej przyczyny w </w:t>
      </w:r>
      <w:r w:rsidRPr="001E7A5C">
        <w:rPr>
          <w:rFonts w:eastAsia="Calibri"/>
          <w:color w:val="000000"/>
          <w:lang w:eastAsia="en-US"/>
        </w:rPr>
        <w:t xml:space="preserve">okresie </w:t>
      </w:r>
      <w:r w:rsidR="005A0B6D">
        <w:rPr>
          <w:rFonts w:eastAsia="Calibri"/>
          <w:lang w:eastAsia="en-US"/>
        </w:rPr>
        <w:t>30</w:t>
      </w:r>
      <w:r w:rsidRPr="00DF03BE">
        <w:rPr>
          <w:rFonts w:eastAsia="Calibri"/>
          <w:lang w:eastAsia="en-US"/>
        </w:rPr>
        <w:t xml:space="preserve"> </w:t>
      </w:r>
      <w:r w:rsidRPr="001E7A5C">
        <w:rPr>
          <w:rFonts w:eastAsia="Calibri"/>
          <w:color w:val="000000"/>
          <w:lang w:eastAsia="en-US"/>
        </w:rPr>
        <w:t>dni od dnia zawarcia umowy i nie podjął ic</w:t>
      </w:r>
      <w:r>
        <w:rPr>
          <w:rFonts w:eastAsia="Calibri"/>
          <w:color w:val="000000"/>
          <w:lang w:eastAsia="en-US"/>
        </w:rPr>
        <w:t>h w terminie wyznaczonym przez Z</w:t>
      </w:r>
      <w:r w:rsidRPr="001E7A5C">
        <w:rPr>
          <w:rFonts w:eastAsia="Calibri"/>
          <w:color w:val="000000"/>
          <w:lang w:eastAsia="en-US"/>
        </w:rPr>
        <w:t>amawiającego</w:t>
      </w:r>
      <w:r w:rsidRPr="001E7A5C">
        <w:rPr>
          <w:rFonts w:eastAsia="Calibri"/>
          <w:lang w:eastAsia="en-US"/>
        </w:rPr>
        <w:t>,</w:t>
      </w:r>
    </w:p>
    <w:p w:rsidR="001E7A5C" w:rsidRP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gdy opóźnienie </w:t>
      </w:r>
      <w:r w:rsidR="007138E3">
        <w:rPr>
          <w:rFonts w:eastAsia="Calibri"/>
          <w:lang w:eastAsia="en-US"/>
        </w:rPr>
        <w:t>wykonania</w:t>
      </w:r>
      <w:r w:rsidRPr="001E7A5C">
        <w:rPr>
          <w:rFonts w:eastAsia="Calibri"/>
          <w:lang w:eastAsia="en-US"/>
        </w:rPr>
        <w:t xml:space="preserve"> przedmiotu zamówienia przekroczy </w:t>
      </w:r>
      <w:r w:rsidRPr="001E7A5C">
        <w:rPr>
          <w:rFonts w:eastAsia="Calibri"/>
          <w:color w:val="000000"/>
          <w:lang w:eastAsia="en-US"/>
        </w:rPr>
        <w:t>30</w:t>
      </w:r>
      <w:r w:rsidRPr="001E7A5C">
        <w:rPr>
          <w:rFonts w:eastAsia="Calibri"/>
          <w:lang w:eastAsia="en-US"/>
        </w:rPr>
        <w:t xml:space="preserve"> dni, </w:t>
      </w:r>
    </w:p>
    <w:p w:rsidR="001E7A5C" w:rsidRP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Pr>
          <w:rFonts w:eastAsia="Calibri"/>
          <w:lang w:eastAsia="en-US"/>
        </w:rPr>
        <w:t>gdy wykonawca bez zgody Z</w:t>
      </w:r>
      <w:r w:rsidRPr="001E7A5C">
        <w:rPr>
          <w:rFonts w:eastAsia="Calibri"/>
          <w:lang w:eastAsia="en-US"/>
        </w:rPr>
        <w:t xml:space="preserve">amawiającego przerwał realizację robót i przerwa trwa dłużej niż </w:t>
      </w:r>
      <w:r w:rsidRPr="00DF03BE">
        <w:rPr>
          <w:rFonts w:eastAsia="Calibri"/>
          <w:lang w:eastAsia="en-US"/>
        </w:rPr>
        <w:t xml:space="preserve">14 </w:t>
      </w:r>
      <w:r w:rsidRPr="001E7A5C">
        <w:rPr>
          <w:rFonts w:eastAsia="Calibri"/>
          <w:lang w:eastAsia="en-US"/>
        </w:rPr>
        <w:t>dni,</w:t>
      </w:r>
    </w:p>
    <w:p w:rsidR="001E7A5C" w:rsidRP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wystąpiła konieczność co najmniej trzykrotnego dokonania przez Zamawiającego bezpośredniej zapłaty </w:t>
      </w:r>
      <w:r w:rsidR="007138E3">
        <w:rPr>
          <w:rFonts w:eastAsia="Calibri"/>
          <w:lang w:eastAsia="en-US"/>
        </w:rPr>
        <w:t xml:space="preserve">wynagrodzenia </w:t>
      </w:r>
      <w:r w:rsidRPr="001E7A5C">
        <w:rPr>
          <w:rFonts w:eastAsia="Calibri"/>
          <w:lang w:eastAsia="en-US"/>
        </w:rPr>
        <w:t>podwykonawcy lub dalszemu podwykonawcy,</w:t>
      </w:r>
    </w:p>
    <w:p w:rsid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jeżeli Wykonawca nie dopełni obowi</w:t>
      </w:r>
      <w:r w:rsidR="007138E3">
        <w:rPr>
          <w:rFonts w:eastAsia="Calibri"/>
          <w:lang w:eastAsia="en-US"/>
        </w:rPr>
        <w:t>ązku przedłożenia harmonogramu rzeczowo-finansowego,</w:t>
      </w:r>
    </w:p>
    <w:p w:rsidR="00517448" w:rsidRPr="00517448" w:rsidRDefault="00517448" w:rsidP="00B436B0">
      <w:pPr>
        <w:pStyle w:val="Akapitzlist"/>
        <w:numPr>
          <w:ilvl w:val="0"/>
          <w:numId w:val="30"/>
        </w:numPr>
        <w:spacing w:line="240" w:lineRule="auto"/>
        <w:ind w:left="851" w:hanging="425"/>
        <w:rPr>
          <w:rFonts w:eastAsia="Calibri" w:cs="Times New Roman"/>
          <w:kern w:val="0"/>
          <w:lang w:eastAsia="en-US"/>
        </w:rPr>
      </w:pPr>
      <w:r w:rsidRPr="00517448">
        <w:rPr>
          <w:rFonts w:eastAsia="Calibri" w:cs="Times New Roman"/>
          <w:kern w:val="0"/>
          <w:lang w:eastAsia="en-US"/>
        </w:rPr>
        <w:t>zostanie ogłoszona upadłość lub rozwiązanie firmy Wykonawcy,</w:t>
      </w:r>
    </w:p>
    <w:p w:rsidR="00517448"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w przypadku wystąpienia okoliczności, o których mowa w art. 635 kodeksu cywilnego</w:t>
      </w:r>
      <w:r w:rsidR="00517448">
        <w:rPr>
          <w:rFonts w:eastAsia="Calibri"/>
          <w:lang w:eastAsia="en-US"/>
        </w:rPr>
        <w:t>,</w:t>
      </w:r>
    </w:p>
    <w:p w:rsidR="001E7A5C" w:rsidRPr="006000AF" w:rsidRDefault="00517448"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Pr>
          <w:rFonts w:eastAsia="Calibri"/>
          <w:lang w:eastAsia="en-US"/>
        </w:rPr>
        <w:t>w innych przypadkach wskazanych w umowie</w:t>
      </w:r>
      <w:r w:rsidR="001E7A5C" w:rsidRPr="006000AF">
        <w:rPr>
          <w:rFonts w:eastAsia="Calibri"/>
          <w:lang w:eastAsia="en-US"/>
        </w:rPr>
        <w:t>.</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W przypadka</w:t>
      </w:r>
      <w:r w:rsidR="008D25B9">
        <w:rPr>
          <w:rFonts w:eastAsia="Calibri"/>
          <w:lang w:eastAsia="en-US"/>
        </w:rPr>
        <w:t>ch określonych w ust. 2</w:t>
      </w:r>
      <w:r w:rsidRPr="001E7A5C">
        <w:rPr>
          <w:rFonts w:eastAsia="Calibri"/>
          <w:lang w:eastAsia="en-US"/>
        </w:rPr>
        <w:t xml:space="preserve">, odstąpienie od umowy może nastąpić w terminie 30 dni od powzięcia wiadomości o zaistnieniu okoliczności, o których mowa w ust. 1. </w:t>
      </w:r>
    </w:p>
    <w:p w:rsidR="001E7A5C" w:rsidRDefault="001E7A5C"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lastRenderedPageBreak/>
        <w:t>Odstąpienie od umowy powinno nastąpić w formie pisemnej pod rygorem nieważności takiego odstąpienia i powinno zawierać uzasadnienie.</w:t>
      </w:r>
    </w:p>
    <w:p w:rsidR="00517448" w:rsidRPr="00517448" w:rsidRDefault="00517448"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517448">
        <w:rPr>
          <w:rFonts w:eastAsia="Calibri"/>
          <w:lang w:eastAsia="en-US"/>
        </w:rPr>
        <w:t>Wykonawcy przysługuje prawo odstąpienia od umowy bez obowiązku zapłaty kar umownych z tytułu odstąpienia z winy Wykonawcy, jeżeli:</w:t>
      </w:r>
    </w:p>
    <w:p w:rsidR="00517448" w:rsidRDefault="00517448" w:rsidP="00B436B0">
      <w:pPr>
        <w:pStyle w:val="Akapitzlist"/>
        <w:numPr>
          <w:ilvl w:val="1"/>
          <w:numId w:val="29"/>
        </w:numPr>
        <w:spacing w:line="240" w:lineRule="auto"/>
        <w:ind w:left="851"/>
        <w:contextualSpacing/>
        <w:rPr>
          <w:rFonts w:eastAsia="Calibri"/>
          <w:lang w:eastAsia="en-US"/>
        </w:rPr>
      </w:pPr>
      <w:r w:rsidRPr="00517448">
        <w:rPr>
          <w:rFonts w:eastAsia="Calibri"/>
          <w:lang w:eastAsia="en-US"/>
        </w:rPr>
        <w:t>Zamawiający odmawia bez uzasadnionej przyczyny od</w:t>
      </w:r>
      <w:r w:rsidR="00E14014">
        <w:rPr>
          <w:rFonts w:eastAsia="Calibri"/>
          <w:lang w:eastAsia="en-US"/>
        </w:rPr>
        <w:t>bioru robót</w:t>
      </w:r>
      <w:r w:rsidRPr="00517448">
        <w:rPr>
          <w:rFonts w:eastAsia="Calibri"/>
          <w:lang w:eastAsia="en-US"/>
        </w:rPr>
        <w:t xml:space="preserve"> lub odmawia podpisania protokołu odbioru,</w:t>
      </w:r>
    </w:p>
    <w:p w:rsidR="00517448" w:rsidRPr="00517448" w:rsidRDefault="00517448" w:rsidP="00B436B0">
      <w:pPr>
        <w:pStyle w:val="Akapitzlist"/>
        <w:numPr>
          <w:ilvl w:val="1"/>
          <w:numId w:val="29"/>
        </w:numPr>
        <w:spacing w:line="240" w:lineRule="auto"/>
        <w:ind w:left="851"/>
        <w:contextualSpacing/>
        <w:rPr>
          <w:rFonts w:eastAsia="Calibri"/>
          <w:lang w:eastAsia="en-US"/>
        </w:rPr>
      </w:pPr>
      <w:r w:rsidRPr="00517448">
        <w:rPr>
          <w:rFonts w:eastAsia="Calibri"/>
        </w:rPr>
        <w:t>Zamawiający zawiadomi Wykonawcę, iż wobec zaistnienia uprzednio nieprzewidzianych okoliczności nie będzie mógł spełnić swoich zobowiązań umownych wobec Wykonawcy.</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W wypadku odstąpienia od umowy, Wykonawcę oraz Zamawiającego obciążają następujące obowiązki:</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 terminie </w:t>
      </w:r>
      <w:r w:rsidRPr="001E7A5C">
        <w:rPr>
          <w:rFonts w:eastAsia="Calibri"/>
          <w:color w:val="000000"/>
          <w:lang w:eastAsia="ar-SA"/>
        </w:rPr>
        <w:t xml:space="preserve">wspólnie uzgodnionym przez strony, ale nie dłuższym niż </w:t>
      </w:r>
      <w:r w:rsidRPr="001E7A5C">
        <w:rPr>
          <w:rFonts w:eastAsia="Calibri"/>
          <w:lang w:eastAsia="en-US"/>
        </w:rPr>
        <w:t>14 dni od daty odstąpienia od umowy, Wykonawca, przy udziale Zamawiającego, sporządzi szczegółowy protokół inwentaryzacji robót w toku, według stanu na dzień odstąpienia.</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Wykonawca </w:t>
      </w:r>
      <w:r w:rsidRPr="001E7A5C">
        <w:rPr>
          <w:rFonts w:eastAsia="Calibri"/>
          <w:color w:val="000000"/>
          <w:lang w:eastAsia="ar-SA"/>
        </w:rPr>
        <w:t xml:space="preserve">niezwłocznie, a najpóźniej w terminie 3 dni od dnia odstąpienia od umowy, </w:t>
      </w:r>
      <w:r w:rsidRPr="001E7A5C">
        <w:rPr>
          <w:rFonts w:eastAsia="Calibri"/>
          <w:lang w:eastAsia="en-US"/>
        </w:rPr>
        <w:t>zabezpieczy przerwane roboty w zakresie obustronnie uzgodnionym na koszt tej strony, z której winy nastąpiło odstąpienie od umowy.</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color w:val="000000"/>
          <w:lang w:eastAsia="ar-SA"/>
        </w:rPr>
        <w:t>Wykonawca w terminie 7 dni od dnia odstąpienia od umowy sporządzi wykaz materiałów według stanu na dzień odstąpienia od umowy, które nie mogą być wykorzystane przez Wykonawcę do realizacji innych robót nieobjętych umową, jeżeli odstąpienie od umowy nastąpiło</w:t>
      </w:r>
      <w:r w:rsidR="007138E3">
        <w:rPr>
          <w:rFonts w:eastAsia="Calibri"/>
          <w:color w:val="000000"/>
          <w:lang w:eastAsia="ar-SA"/>
        </w:rPr>
        <w:t xml:space="preserve"> z przyczyn, za które odpowiada </w:t>
      </w:r>
      <w:r w:rsidRPr="001E7A5C">
        <w:rPr>
          <w:rFonts w:eastAsia="Calibri"/>
          <w:color w:val="000000"/>
          <w:lang w:eastAsia="ar-SA"/>
        </w:rPr>
        <w:t>Zamawiający</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Wykonawca </w:t>
      </w:r>
      <w:r w:rsidRPr="001E7A5C">
        <w:rPr>
          <w:rFonts w:eastAsia="Calibri"/>
          <w:color w:val="000000"/>
          <w:lang w:eastAsia="ar-SA"/>
        </w:rPr>
        <w:t xml:space="preserve">niezwłocznie, a najpóźniej w terminie 7 dni od daty odstąpienia od umowy, </w:t>
      </w:r>
      <w:r w:rsidRPr="001E7A5C">
        <w:rPr>
          <w:rFonts w:eastAsia="Calibri"/>
          <w:lang w:eastAsia="en-US"/>
        </w:rPr>
        <w:t>zgłosi do odbioru roboty przerwane i roboty zabezpieczające.</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Wykonawca niezwłocznie, a najpóźniej w terminie 30 dni od daty odstąpienia od umowy, usunie z placu budowy urządzenia zaplecza przez niego dostarczone lub wzniesione.</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Wykonawca natychmiast wstrzyma wykonywanie robót, poza mającymi na celu ochronę życia i własności, i zabezpieczy przerwane roboty oraz zabezpieczy teren budowy i opuścić go najpóźniej w terminie wskazanym przez Zamawiającego, </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Zamawiający zapłaci Wykonawcy wynagrodzenie za roboty wykonane do dnia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 xml:space="preserve">W terminie </w:t>
      </w:r>
      <w:r w:rsidR="007138E3">
        <w:rPr>
          <w:rFonts w:eastAsia="Calibri"/>
          <w:color w:val="000000"/>
          <w:lang w:eastAsia="en-US"/>
        </w:rPr>
        <w:t>7</w:t>
      </w:r>
      <w:r w:rsidRPr="001E7A5C">
        <w:rPr>
          <w:lang w:eastAsia="ar-SA"/>
        </w:rPr>
        <w:t xml:space="preserve"> dni od daty odstąpienia od Umowy, Wykonawca zgłosi Zamawiającemu gotowość do odbioru robót przerwanych oraz robót zabezpieczających. </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Wykonawca niezwłocznie, a najpóźniej w terminie do</w:t>
      </w:r>
      <w:r w:rsidR="007138E3">
        <w:rPr>
          <w:rFonts w:eastAsia="Calibri"/>
          <w:color w:val="000000"/>
          <w:lang w:eastAsia="en-US"/>
        </w:rPr>
        <w:t xml:space="preserve"> 7 </w:t>
      </w:r>
      <w:r w:rsidRPr="001E7A5C">
        <w:rPr>
          <w:lang w:eastAsia="ar-SA"/>
        </w:rPr>
        <w:t>dni od dnia zg</w:t>
      </w:r>
      <w:r w:rsidR="008D25B9">
        <w:rPr>
          <w:lang w:eastAsia="ar-SA"/>
        </w:rPr>
        <w:t>łoszenia, o którym mowa w ust. 8</w:t>
      </w:r>
      <w:r w:rsidRPr="001E7A5C">
        <w:rPr>
          <w:lang w:eastAsia="ar-SA"/>
        </w:rPr>
        <w:t>, usunie z terenu budowy urządzenia zaplecza budowy przez niego dostarczone lub wniesione materiały i urządzenia, niestanowiące własności Zamawiającego lub ustali zasady przekazania tego majątku Zamawiającemu.</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 xml:space="preserve">W przypadku odstąpienia od Umowy, Wykonawca jest zobowiązany niezwłocznie w terminie nie dłuższym niż </w:t>
      </w:r>
      <w:r w:rsidR="007138E3">
        <w:rPr>
          <w:rFonts w:eastAsia="Calibri"/>
          <w:color w:val="000000"/>
          <w:lang w:eastAsia="en-US"/>
        </w:rPr>
        <w:t>7</w:t>
      </w:r>
      <w:r w:rsidRPr="001E7A5C">
        <w:rPr>
          <w:lang w:eastAsia="ar-SA"/>
        </w:rPr>
        <w:t xml:space="preserve"> dni roboczych od dnia </w:t>
      </w:r>
      <w:r w:rsidR="008D25B9">
        <w:rPr>
          <w:lang w:eastAsia="ar-SA"/>
        </w:rPr>
        <w:t>odbioru, o którym mowa w ust. 12</w:t>
      </w:r>
      <w:r w:rsidRPr="001E7A5C">
        <w:rPr>
          <w:lang w:eastAsia="ar-SA"/>
        </w:rPr>
        <w:t xml:space="preserve"> zorganizować usunięcie sprzętu i robót tymczasowych na swój koszt i ryzyko. W przypadku niewypełnienia przez Wykonawcę powyższego obowiązku, Zamawiający </w:t>
      </w:r>
      <w:r w:rsidRPr="001E7A5C">
        <w:rPr>
          <w:lang w:eastAsia="ar-SA"/>
        </w:rPr>
        <w:lastRenderedPageBreak/>
        <w:t>uprawniony jest do usunięcia sprzętu i robót tymczasowych na koszt i ryzyko Wykonawcy.</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Wykonawca ma obowiązek zastosowania się do zawartych w oświadczeniu o odstąpieniu poleceń Zamawiającego dotyczących ochrony własności lub bezpieczeństwa robót.</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W terminie</w:t>
      </w:r>
      <w:r w:rsidR="007138E3">
        <w:rPr>
          <w:rFonts w:eastAsia="Calibri"/>
          <w:color w:val="000000"/>
          <w:lang w:eastAsia="en-US"/>
        </w:rPr>
        <w:t xml:space="preserve"> 7 </w:t>
      </w:r>
      <w:r w:rsidR="008D25B9">
        <w:rPr>
          <w:lang w:eastAsia="ar-SA"/>
        </w:rPr>
        <w:t>dni od dnia zgłoszenia</w:t>
      </w:r>
      <w:r w:rsidRPr="001E7A5C">
        <w:rPr>
          <w:lang w:eastAsia="ar-SA"/>
        </w:rPr>
        <w:t xml:space="preserve"> </w:t>
      </w:r>
      <w:r w:rsidR="008D25B9" w:rsidRPr="008D25B9">
        <w:rPr>
          <w:lang w:eastAsia="ar-SA"/>
        </w:rPr>
        <w:t>gotowość do odbioru robót przerwanych oraz robót zabezpieczających</w:t>
      </w:r>
      <w:r w:rsidRPr="001E7A5C">
        <w:rPr>
          <w:lang w:eastAsia="ar-SA"/>
        </w:rPr>
        <w:t xml:space="preserve">, Wykonawca przy udziale Zamawiającego, sporządzi szczegółowy protokół odbioru </w:t>
      </w:r>
      <w:r w:rsidR="008D25B9">
        <w:rPr>
          <w:lang w:eastAsia="ar-SA"/>
        </w:rPr>
        <w:t xml:space="preserve">tych </w:t>
      </w:r>
      <w:r w:rsidRPr="001E7A5C">
        <w:rPr>
          <w:lang w:eastAsia="ar-SA"/>
        </w:rPr>
        <w:t xml:space="preserve">robót według stanu na dzień odstąpienia, który stanowi podstawę do wystawienia przez Wykonawcę faktury lub rachunku. </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 xml:space="preserve">W przypadku </w:t>
      </w:r>
      <w:r w:rsidR="008D25B9">
        <w:rPr>
          <w:lang w:eastAsia="ar-SA"/>
        </w:rPr>
        <w:t xml:space="preserve">odstąpienia od umowy </w:t>
      </w:r>
      <w:r w:rsidRPr="001E7A5C">
        <w:rPr>
          <w:lang w:eastAsia="ar-SA"/>
        </w:rPr>
        <w:t>Zamawiający zobowiązany jest do odbioru wykonanych zgodnie z umową robót budowlanych oraz zapłaty wynagrodzenia za odebrane roboty budowlane. Postanowienia, o który</w:t>
      </w:r>
      <w:r w:rsidR="00E448EA">
        <w:rPr>
          <w:lang w:eastAsia="ar-SA"/>
        </w:rPr>
        <w:t>m mowa w § 3 i § 4</w:t>
      </w:r>
      <w:r w:rsidRPr="001E7A5C">
        <w:rPr>
          <w:lang w:eastAsia="ar-SA"/>
        </w:rPr>
        <w:t xml:space="preserve"> niniejszej Umowy stosuje się odpowiednio.</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Zamawiający zapłaci Wykonawcy wynagrodzenie za roboty wykonane do dnia odstąpienia według cen na dzień odstąpienia, pomniejszone o roszczenia Zamawiającego z tytułu kar umownych oraz ewentualne roszczenia o obniżenie ceny na podstawie rękojmi i gwarancji lub inne roszczenia</w:t>
      </w:r>
      <w:r w:rsidR="00991DB5">
        <w:rPr>
          <w:lang w:eastAsia="ar-SA"/>
        </w:rPr>
        <w:t>, w tym</w:t>
      </w:r>
      <w:r w:rsidRPr="001E7A5C">
        <w:rPr>
          <w:lang w:eastAsia="ar-SA"/>
        </w:rPr>
        <w:t xml:space="preserve"> odszkodowawcze oraz pokryje koszty za zakupione materiały i urządzenia nienadające się do wbudowania w inny obiekt. </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 xml:space="preserve">Koszty dodatkowe poniesione na zabezpieczenie robót i terenu budowy oraz wszelkie inne uzasadnione koszty związane z odstąpieniem od Umowy ponosi Strona, która jest winna odstąpienia od Umowy. </w:t>
      </w:r>
    </w:p>
    <w:p w:rsidR="001E7A5C" w:rsidRPr="001E7A5C" w:rsidRDefault="001E7A5C" w:rsidP="00B436B0">
      <w:pPr>
        <w:widowControl/>
        <w:numPr>
          <w:ilvl w:val="0"/>
          <w:numId w:val="29"/>
        </w:numPr>
        <w:suppressAutoHyphens/>
        <w:autoSpaceDE/>
        <w:autoSpaceDN/>
        <w:spacing w:line="240" w:lineRule="auto"/>
        <w:ind w:left="426" w:hanging="426"/>
        <w:jc w:val="both"/>
        <w:rPr>
          <w:rFonts w:eastAsia="Calibri"/>
          <w:lang w:eastAsia="en-US"/>
        </w:rPr>
      </w:pPr>
      <w:r w:rsidRPr="001E7A5C">
        <w:rPr>
          <w:rFonts w:eastAsia="Calibri"/>
          <w:lang w:eastAsia="en-US"/>
        </w:rPr>
        <w:t xml:space="preserve">W przypadku </w:t>
      </w:r>
      <w:r w:rsidR="008D25B9">
        <w:rPr>
          <w:rFonts w:eastAsia="Calibri"/>
          <w:lang w:eastAsia="en-US"/>
        </w:rPr>
        <w:t>braku współdziałania ze strony W</w:t>
      </w:r>
      <w:r w:rsidRPr="001E7A5C">
        <w:rPr>
          <w:rFonts w:eastAsia="Calibri"/>
          <w:lang w:eastAsia="en-US"/>
        </w:rPr>
        <w:t>ykonawcy i niewykonywania przez niego obo</w:t>
      </w:r>
      <w:r w:rsidR="008D25B9">
        <w:rPr>
          <w:rFonts w:eastAsia="Calibri"/>
          <w:lang w:eastAsia="en-US"/>
        </w:rPr>
        <w:t>wiązków wynikających z ust. 6-13</w:t>
      </w:r>
      <w:r w:rsidRPr="001E7A5C">
        <w:rPr>
          <w:rFonts w:eastAsia="Calibri"/>
          <w:lang w:eastAsia="en-US"/>
        </w:rPr>
        <w:t xml:space="preserve"> czynności t</w:t>
      </w:r>
      <w:r w:rsidR="008D25B9">
        <w:rPr>
          <w:rFonts w:eastAsia="Calibri"/>
          <w:lang w:eastAsia="en-US"/>
        </w:rPr>
        <w:t>e przeprowadzi lub zorganizuje Z</w:t>
      </w:r>
      <w:r w:rsidRPr="001E7A5C">
        <w:rPr>
          <w:rFonts w:eastAsia="Calibri"/>
          <w:lang w:eastAsia="en-US"/>
        </w:rPr>
        <w:t>amawiający i obciąży ich kosztami wykonawcę.</w:t>
      </w:r>
    </w:p>
    <w:p w:rsidR="005544A4" w:rsidRPr="00DE2E60" w:rsidRDefault="005544A4" w:rsidP="00DE2E60">
      <w:pPr>
        <w:spacing w:line="240" w:lineRule="auto"/>
        <w:ind w:left="0" w:firstLine="0"/>
        <w:jc w:val="both"/>
      </w:pPr>
    </w:p>
    <w:p w:rsidR="001D2759" w:rsidRPr="001D2759" w:rsidRDefault="00E14014" w:rsidP="00E14014">
      <w:pPr>
        <w:widowControl/>
        <w:spacing w:line="240" w:lineRule="auto"/>
        <w:ind w:left="0" w:firstLine="0"/>
        <w:jc w:val="center"/>
        <w:rPr>
          <w:rFonts w:eastAsia="Calibri"/>
          <w:b/>
          <w:bCs/>
          <w:color w:val="000000"/>
          <w:lang w:eastAsia="en-US"/>
        </w:rPr>
      </w:pPr>
      <w:r>
        <w:rPr>
          <w:rFonts w:eastAsia="Calibri"/>
          <w:b/>
          <w:bCs/>
          <w:color w:val="000000"/>
          <w:lang w:eastAsia="en-US"/>
        </w:rPr>
        <w:t>§ 17</w:t>
      </w:r>
    </w:p>
    <w:p w:rsidR="001D2759" w:rsidRDefault="001D2759" w:rsidP="00E14014">
      <w:pPr>
        <w:widowControl/>
        <w:spacing w:line="240" w:lineRule="auto"/>
        <w:ind w:left="0" w:firstLine="0"/>
        <w:jc w:val="center"/>
        <w:rPr>
          <w:rFonts w:eastAsia="Calibri"/>
          <w:b/>
          <w:bCs/>
          <w:color w:val="000000"/>
          <w:lang w:eastAsia="en-US"/>
        </w:rPr>
      </w:pPr>
      <w:r w:rsidRPr="001D2759">
        <w:rPr>
          <w:rFonts w:eastAsia="Calibri"/>
          <w:b/>
          <w:bCs/>
          <w:color w:val="000000"/>
          <w:lang w:eastAsia="en-US"/>
        </w:rPr>
        <w:t>Kary umowne</w:t>
      </w:r>
    </w:p>
    <w:p w:rsidR="00E14014" w:rsidRPr="001D2759" w:rsidRDefault="00E14014" w:rsidP="00E14014">
      <w:pPr>
        <w:widowControl/>
        <w:spacing w:line="240" w:lineRule="auto"/>
        <w:ind w:left="0" w:firstLine="0"/>
        <w:jc w:val="center"/>
        <w:rPr>
          <w:rFonts w:eastAsia="Calibri"/>
          <w:b/>
          <w:bCs/>
          <w:color w:val="000000"/>
          <w:lang w:eastAsia="en-US"/>
        </w:rPr>
      </w:pPr>
    </w:p>
    <w:p w:rsidR="00CF2902" w:rsidRPr="00CF2902" w:rsidRDefault="001D2759" w:rsidP="00B436B0">
      <w:pPr>
        <w:widowControl/>
        <w:numPr>
          <w:ilvl w:val="0"/>
          <w:numId w:val="32"/>
        </w:numPr>
        <w:suppressAutoHyphens/>
        <w:autoSpaceDE/>
        <w:autoSpaceDN/>
        <w:spacing w:line="240" w:lineRule="auto"/>
        <w:ind w:left="426" w:hanging="426"/>
        <w:contextualSpacing/>
        <w:jc w:val="both"/>
        <w:rPr>
          <w:rFonts w:eastAsia="Calibri"/>
          <w:color w:val="000000"/>
          <w:lang w:eastAsia="en-US"/>
        </w:rPr>
      </w:pPr>
      <w:r w:rsidRPr="001D2759">
        <w:rPr>
          <w:rFonts w:eastAsia="Calibri"/>
          <w:color w:val="000000"/>
          <w:lang w:eastAsia="en-US"/>
        </w:rPr>
        <w:t>Wykonawca zobowiązany jest do zapłaty Zamawiającemu kar umownych w następujących przypadkach:</w:t>
      </w:r>
    </w:p>
    <w:p w:rsidR="00CF2902" w:rsidRPr="00CF2902" w:rsidRDefault="00CF2902"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CF2902">
        <w:rPr>
          <w:rFonts w:eastAsia="Calibri"/>
          <w:lang w:eastAsia="en-US"/>
        </w:rPr>
        <w:t>z tytułu odstąpienia</w:t>
      </w:r>
      <w:r w:rsidRPr="00E14014">
        <w:rPr>
          <w:rFonts w:eastAsia="Calibri"/>
          <w:lang w:eastAsia="en-US"/>
        </w:rPr>
        <w:t xml:space="preserve"> od umowy </w:t>
      </w:r>
      <w:r w:rsidRPr="00CF2902">
        <w:rPr>
          <w:rFonts w:eastAsia="Calibri"/>
          <w:lang w:eastAsia="en-US"/>
        </w:rPr>
        <w:t>przez Zamawiającego</w:t>
      </w:r>
      <w:r w:rsidRPr="00E14014">
        <w:rPr>
          <w:rFonts w:eastAsia="Calibri"/>
          <w:lang w:eastAsia="en-US"/>
        </w:rPr>
        <w:t xml:space="preserve"> z przyczyn zależnych </w:t>
      </w:r>
      <w:r w:rsidRPr="00CF2902">
        <w:rPr>
          <w:rFonts w:eastAsia="Calibri"/>
          <w:lang w:eastAsia="en-US"/>
        </w:rPr>
        <w:t xml:space="preserve">od </w:t>
      </w:r>
      <w:r w:rsidR="005221FF">
        <w:rPr>
          <w:rFonts w:eastAsia="Calibri"/>
          <w:lang w:eastAsia="en-US"/>
        </w:rPr>
        <w:t xml:space="preserve">Wykonawcy </w:t>
      </w:r>
      <w:r w:rsidRPr="00CF2902">
        <w:rPr>
          <w:rFonts w:eastAsia="Calibri"/>
          <w:lang w:eastAsia="en-US"/>
        </w:rPr>
        <w:t xml:space="preserve">– w wysokości </w:t>
      </w:r>
      <w:r w:rsidRPr="00DF03BE">
        <w:rPr>
          <w:rFonts w:eastAsia="Calibri"/>
          <w:color w:val="000000"/>
          <w:lang w:eastAsia="en-US"/>
        </w:rPr>
        <w:t xml:space="preserve">10 </w:t>
      </w:r>
      <w:r w:rsidRPr="00CF2902">
        <w:rPr>
          <w:rFonts w:eastAsia="Calibri"/>
          <w:lang w:eastAsia="en-US"/>
        </w:rPr>
        <w:t>% wynagrodzenia umownego brutto, o którym mowa w § 3 ust. 1 umowy,</w:t>
      </w:r>
    </w:p>
    <w:p w:rsidR="00CF2902" w:rsidRPr="00E14014" w:rsidRDefault="00CF2902"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CF2902">
        <w:rPr>
          <w:rFonts w:eastAsia="Calibri"/>
          <w:lang w:eastAsia="en-US"/>
        </w:rPr>
        <w:t xml:space="preserve">z tytułu odstąpienia </w:t>
      </w:r>
      <w:r w:rsidR="005221FF" w:rsidRPr="00CF2902">
        <w:rPr>
          <w:rFonts w:eastAsia="Calibri"/>
          <w:lang w:eastAsia="en-US"/>
        </w:rPr>
        <w:t xml:space="preserve">od umowy </w:t>
      </w:r>
      <w:r w:rsidRPr="00CF2902">
        <w:rPr>
          <w:rFonts w:eastAsia="Calibri"/>
          <w:lang w:eastAsia="en-US"/>
        </w:rPr>
        <w:t xml:space="preserve">przez Wykonawcę z przyczyn niezależnych </w:t>
      </w:r>
      <w:r w:rsidRPr="00CF2902">
        <w:rPr>
          <w:rFonts w:eastAsia="Calibri"/>
          <w:lang w:eastAsia="en-US"/>
        </w:rPr>
        <w:br/>
        <w:t xml:space="preserve">od Zamawiającego – w wysokości </w:t>
      </w:r>
      <w:r w:rsidRPr="00DF03BE">
        <w:rPr>
          <w:rFonts w:eastAsia="Calibri"/>
          <w:color w:val="000000"/>
          <w:lang w:eastAsia="en-US"/>
        </w:rPr>
        <w:t xml:space="preserve">10 </w:t>
      </w:r>
      <w:r w:rsidRPr="00CF2902">
        <w:rPr>
          <w:rFonts w:eastAsia="Calibri"/>
          <w:lang w:eastAsia="en-US"/>
        </w:rPr>
        <w:t>% wynagrodzenia umownego brutto, o</w:t>
      </w:r>
      <w:r w:rsidR="002C1A99">
        <w:rPr>
          <w:rFonts w:eastAsia="Calibri"/>
          <w:lang w:eastAsia="en-US"/>
        </w:rPr>
        <w:t xml:space="preserve"> którym mowa w § 3 ust. 1 umowy,</w:t>
      </w:r>
    </w:p>
    <w:p w:rsidR="00181976"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E14014">
        <w:rPr>
          <w:rFonts w:eastAsia="Calibri"/>
        </w:rPr>
        <w:t>za zwłokę w wykonaniu prze</w:t>
      </w:r>
      <w:r w:rsidR="00E14014">
        <w:rPr>
          <w:rFonts w:eastAsia="Calibri"/>
        </w:rPr>
        <w:t xml:space="preserve">dmiotu umowy – w wysokości </w:t>
      </w:r>
      <w:r w:rsidR="00E14014" w:rsidRPr="00DF03BE">
        <w:rPr>
          <w:rFonts w:eastAsia="Calibri"/>
        </w:rPr>
        <w:t>0,2</w:t>
      </w:r>
      <w:r w:rsidR="00E14014">
        <w:rPr>
          <w:rFonts w:eastAsia="Calibri"/>
        </w:rPr>
        <w:t xml:space="preserve"> %</w:t>
      </w:r>
      <w:r w:rsidRPr="00E14014">
        <w:rPr>
          <w:rFonts w:eastAsia="Calibri"/>
        </w:rPr>
        <w:t xml:space="preserve"> wynagrodzenia</w:t>
      </w:r>
      <w:r w:rsidR="00E14014">
        <w:rPr>
          <w:rFonts w:eastAsia="Calibri"/>
        </w:rPr>
        <w:t xml:space="preserve"> umownego</w:t>
      </w:r>
      <w:r w:rsidRPr="00E14014">
        <w:rPr>
          <w:rFonts w:eastAsia="Calibri"/>
        </w:rPr>
        <w:t xml:space="preserve"> brutto o którym mowa § 3 ust. 1 umowy</w:t>
      </w:r>
      <w:r w:rsidR="002C1A99">
        <w:rPr>
          <w:rFonts w:eastAsia="Calibri"/>
        </w:rPr>
        <w:t>,</w:t>
      </w:r>
      <w:r w:rsidRPr="00E14014">
        <w:rPr>
          <w:rFonts w:eastAsia="Calibri"/>
        </w:rPr>
        <w:t xml:space="preserve"> za każdy dzień zwłoki, liczony od terminu określonego w § 2 ust. 1 umowy,</w:t>
      </w:r>
    </w:p>
    <w:p w:rsidR="00181976"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81976">
        <w:rPr>
          <w:rFonts w:eastAsia="Calibri"/>
        </w:rPr>
        <w:t xml:space="preserve">za zwłokę w usuwaniu wad lub usterek w przedmiocie zamówienia </w:t>
      </w:r>
      <w:r w:rsidR="008D7417">
        <w:rPr>
          <w:rFonts w:eastAsia="Calibri"/>
        </w:rPr>
        <w:t xml:space="preserve">stwierdzonych </w:t>
      </w:r>
      <w:r w:rsidR="008D7417" w:rsidRPr="008D7417">
        <w:rPr>
          <w:rFonts w:eastAsia="Calibri"/>
        </w:rPr>
        <w:t>przy odbiorze</w:t>
      </w:r>
      <w:r w:rsidR="008D7417">
        <w:rPr>
          <w:rFonts w:eastAsia="Calibri"/>
        </w:rPr>
        <w:t xml:space="preserve"> (</w:t>
      </w:r>
      <w:r w:rsidR="00181976">
        <w:rPr>
          <w:rFonts w:eastAsia="Calibri"/>
        </w:rPr>
        <w:t xml:space="preserve"> w sytuacji przewidzianej  w </w:t>
      </w:r>
      <w:r w:rsidR="008D7417">
        <w:rPr>
          <w:rFonts w:eastAsia="Calibri"/>
        </w:rPr>
        <w:t xml:space="preserve"> §</w:t>
      </w:r>
      <w:r w:rsidR="008D7417" w:rsidRPr="008D7417">
        <w:rPr>
          <w:rFonts w:eastAsia="Calibri"/>
        </w:rPr>
        <w:t xml:space="preserve"> </w:t>
      </w:r>
      <w:r w:rsidR="00DF03BE">
        <w:rPr>
          <w:rFonts w:eastAsia="Calibri"/>
        </w:rPr>
        <w:t>12 ust. 7</w:t>
      </w:r>
      <w:r w:rsidR="008D7417">
        <w:rPr>
          <w:rFonts w:eastAsia="Calibri"/>
        </w:rPr>
        <w:t xml:space="preserve"> </w:t>
      </w:r>
      <w:proofErr w:type="spellStart"/>
      <w:r w:rsidR="008D7417">
        <w:rPr>
          <w:rFonts w:eastAsia="Calibri"/>
        </w:rPr>
        <w:t>pkt</w:t>
      </w:r>
      <w:proofErr w:type="spellEnd"/>
      <w:r w:rsidR="008D7417">
        <w:rPr>
          <w:rFonts w:eastAsia="Calibri"/>
        </w:rPr>
        <w:t xml:space="preserve"> 2 umowy ) </w:t>
      </w:r>
      <w:r w:rsidR="008D7417" w:rsidRPr="008D7417">
        <w:rPr>
          <w:rFonts w:eastAsia="Calibri"/>
        </w:rPr>
        <w:t xml:space="preserve"> lub ujaw</w:t>
      </w:r>
      <w:r w:rsidR="008D7417">
        <w:rPr>
          <w:rFonts w:eastAsia="Calibri"/>
        </w:rPr>
        <w:t xml:space="preserve">nionych w okresie gwarancji i </w:t>
      </w:r>
      <w:r w:rsidR="008D7417" w:rsidRPr="008D7417">
        <w:rPr>
          <w:rFonts w:eastAsia="Calibri"/>
        </w:rPr>
        <w:t>rękojmi</w:t>
      </w:r>
      <w:r w:rsidR="00181976">
        <w:rPr>
          <w:rFonts w:eastAsia="Calibri"/>
        </w:rPr>
        <w:t xml:space="preserve">  </w:t>
      </w:r>
      <w:r w:rsidRPr="00181976">
        <w:rPr>
          <w:rFonts w:eastAsia="Calibri"/>
        </w:rPr>
        <w:t xml:space="preserve">– w wysokości </w:t>
      </w:r>
      <w:r w:rsidR="00E14014" w:rsidRPr="00DF03BE">
        <w:rPr>
          <w:rFonts w:eastAsia="Calibri"/>
        </w:rPr>
        <w:t>0,05%</w:t>
      </w:r>
      <w:r w:rsidRPr="00181976">
        <w:rPr>
          <w:rFonts w:eastAsia="Calibri"/>
        </w:rPr>
        <w:t xml:space="preserve"> wynagrodzenia</w:t>
      </w:r>
      <w:r w:rsidR="002C1A99">
        <w:rPr>
          <w:rFonts w:eastAsia="Calibri"/>
        </w:rPr>
        <w:t xml:space="preserve"> umownego</w:t>
      </w:r>
      <w:r w:rsidRPr="00181976">
        <w:rPr>
          <w:rFonts w:eastAsia="Calibri"/>
        </w:rPr>
        <w:t xml:space="preserve"> brutto</w:t>
      </w:r>
      <w:r w:rsidR="00E14014">
        <w:rPr>
          <w:rFonts w:eastAsia="Calibri"/>
        </w:rPr>
        <w:t>,</w:t>
      </w:r>
      <w:r w:rsidRPr="00181976">
        <w:rPr>
          <w:rFonts w:eastAsia="Calibri"/>
        </w:rPr>
        <w:t xml:space="preserve"> o którym mowa § 3 ust. 1 umowy</w:t>
      </w:r>
      <w:r w:rsidR="00E14014">
        <w:rPr>
          <w:rFonts w:eastAsia="Calibri"/>
        </w:rPr>
        <w:t xml:space="preserve">, </w:t>
      </w:r>
      <w:r w:rsidRPr="00181976">
        <w:rPr>
          <w:rFonts w:eastAsia="Calibri"/>
        </w:rPr>
        <w:t xml:space="preserve"> za każdy dzień zwłoki, liczony od</w:t>
      </w:r>
      <w:r w:rsidR="008D7417">
        <w:rPr>
          <w:rFonts w:eastAsia="Calibri"/>
        </w:rPr>
        <w:t xml:space="preserve"> upływu</w:t>
      </w:r>
      <w:r w:rsidRPr="00181976">
        <w:rPr>
          <w:rFonts w:eastAsia="Calibri"/>
        </w:rPr>
        <w:t xml:space="preserve"> terminu wyznaczonego przez Zamawiającego na usunięcie wa</w:t>
      </w:r>
      <w:r w:rsidR="00BB024B">
        <w:rPr>
          <w:rFonts w:eastAsia="Calibri"/>
        </w:rPr>
        <w:t>d lub usterek</w:t>
      </w:r>
      <w:r w:rsidRPr="00181976">
        <w:rPr>
          <w:rFonts w:eastAsia="Calibri"/>
        </w:rPr>
        <w:t>;</w:t>
      </w:r>
    </w:p>
    <w:p w:rsidR="00181976"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w każdym przypadku braku zapłaty należnego wynagrodzenia podwykonawcom lub dalszym podwykonawcom którego skutk</w:t>
      </w:r>
      <w:r w:rsidR="00181976">
        <w:rPr>
          <w:rFonts w:eastAsia="Calibri"/>
        </w:rPr>
        <w:t xml:space="preserve">iem będzie bezpośrednia zapłata wynagrodzenia podwykonawcy/dalszemu podwykonawcy przez Zamawiającego </w:t>
      </w:r>
      <w:r w:rsidRPr="001D2759">
        <w:rPr>
          <w:rFonts w:eastAsia="Calibri"/>
        </w:rPr>
        <w:t xml:space="preserve">– w wysokości </w:t>
      </w:r>
      <w:r w:rsidR="00181976" w:rsidRPr="00DF03BE">
        <w:rPr>
          <w:rFonts w:eastAsia="Calibri"/>
        </w:rPr>
        <w:t xml:space="preserve">3 </w:t>
      </w:r>
      <w:r w:rsidRPr="001D2759">
        <w:rPr>
          <w:rFonts w:eastAsia="Calibri"/>
        </w:rPr>
        <w:t>% wynagrodzenia brutto o którym mowa § 3 ust. 1 umowy,</w:t>
      </w:r>
    </w:p>
    <w:p w:rsidR="00181976"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 xml:space="preserve">w każdym przypadku nieterminowej zapłaty wynagrodzenia należnego podwykonawcom lub dalszym podwykonawcom – w wysokości </w:t>
      </w:r>
      <w:r w:rsidR="00181976" w:rsidRPr="00DF03BE">
        <w:rPr>
          <w:rFonts w:eastAsia="Calibri"/>
        </w:rPr>
        <w:t>0,1</w:t>
      </w:r>
      <w:r w:rsidRPr="001D2759">
        <w:rPr>
          <w:rFonts w:eastAsia="Calibri"/>
        </w:rPr>
        <w:t xml:space="preserve"> % </w:t>
      </w:r>
      <w:r w:rsidRPr="001D2759">
        <w:rPr>
          <w:rFonts w:eastAsia="Calibri"/>
        </w:rPr>
        <w:lastRenderedPageBreak/>
        <w:t xml:space="preserve">wynagrodzenia </w:t>
      </w:r>
      <w:r w:rsidR="002C1A99">
        <w:rPr>
          <w:rFonts w:eastAsia="Calibri"/>
        </w:rPr>
        <w:t xml:space="preserve">umownego </w:t>
      </w:r>
      <w:r w:rsidRPr="001D2759">
        <w:rPr>
          <w:rFonts w:eastAsia="Calibri"/>
        </w:rPr>
        <w:t>brutto</w:t>
      </w:r>
      <w:r w:rsidR="002C1A99">
        <w:rPr>
          <w:rFonts w:eastAsia="Calibri"/>
        </w:rPr>
        <w:t>,</w:t>
      </w:r>
      <w:r w:rsidRPr="001D2759">
        <w:rPr>
          <w:rFonts w:eastAsia="Calibri"/>
        </w:rPr>
        <w:t xml:space="preserve"> o którym mowa § 3 ust. 1 umowy</w:t>
      </w:r>
      <w:r w:rsidR="002C1A99">
        <w:rPr>
          <w:rFonts w:eastAsia="Calibri"/>
        </w:rPr>
        <w:t>,</w:t>
      </w:r>
      <w:r w:rsidRPr="001D2759">
        <w:rPr>
          <w:rFonts w:eastAsia="Calibri"/>
        </w:rPr>
        <w:t xml:space="preserve"> za każdy dzień zwłoki,</w:t>
      </w:r>
    </w:p>
    <w:p w:rsidR="002C1A99"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 xml:space="preserve">w każdym przypadku nieprzedłożenia Zamawiającemu do zaakceptowania projektu umowy o podwykonawstwo, której przedmiotem są roboty budowlane, lub projektu jej zmiany – w wysokości </w:t>
      </w:r>
      <w:r w:rsidR="00181976">
        <w:rPr>
          <w:rFonts w:eastAsia="Calibri"/>
        </w:rPr>
        <w:t>3000</w:t>
      </w:r>
      <w:r w:rsidRPr="001D2759">
        <w:rPr>
          <w:rFonts w:eastAsia="Calibri"/>
        </w:rPr>
        <w:t xml:space="preserve"> zł za każdy stwierdzony przypadek, </w:t>
      </w:r>
    </w:p>
    <w:p w:rsidR="002C1A99"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w każdym przypadku nieprzedłożenia w terminie poświadczonej za zgodność z oryginałem kopii umowy o podwykonawst</w:t>
      </w:r>
      <w:r w:rsidR="00181976">
        <w:rPr>
          <w:rFonts w:eastAsia="Calibri"/>
        </w:rPr>
        <w:t xml:space="preserve">wo lub jej zmiany – w wysokości 1000 </w:t>
      </w:r>
      <w:r w:rsidRPr="001D2759">
        <w:rPr>
          <w:rFonts w:eastAsia="Calibri"/>
        </w:rPr>
        <w:t>zł za każdy stwierdzony przypadek,</w:t>
      </w:r>
    </w:p>
    <w:p w:rsidR="002C1A99" w:rsidRPr="002C1A99"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 xml:space="preserve">w każdym przypadku braku zmiany umowy o podwykonawstwo w zakresie terminu </w:t>
      </w:r>
      <w:r w:rsidRPr="002C1A99">
        <w:rPr>
          <w:rFonts w:eastAsia="Calibri"/>
        </w:rPr>
        <w:t xml:space="preserve">zapłaty – w wysokości </w:t>
      </w:r>
      <w:r w:rsidR="002C1A99" w:rsidRPr="002C1A99">
        <w:rPr>
          <w:rFonts w:eastAsia="Calibri"/>
        </w:rPr>
        <w:t xml:space="preserve">0,1 % wynagrodzenia brutto wynikającego z tej </w:t>
      </w:r>
      <w:r w:rsidRPr="002C1A99">
        <w:rPr>
          <w:rFonts w:eastAsia="Calibri"/>
        </w:rPr>
        <w:t>umowy, za każdy dzień zwłoki od upływu terminu</w:t>
      </w:r>
      <w:r w:rsidR="00181976" w:rsidRPr="002C1A99">
        <w:rPr>
          <w:rFonts w:eastAsia="Calibri"/>
        </w:rPr>
        <w:t xml:space="preserve"> na zmianę tej umowy</w:t>
      </w:r>
      <w:r w:rsidRPr="002C1A99">
        <w:rPr>
          <w:rFonts w:eastAsia="Calibri"/>
        </w:rPr>
        <w:t>,</w:t>
      </w:r>
    </w:p>
    <w:p w:rsidR="005E7998" w:rsidRPr="00DF03BE"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DF03BE">
        <w:rPr>
          <w:rFonts w:eastAsia="Calibri"/>
        </w:rPr>
        <w:t xml:space="preserve">w każdym przypadku niedopełnienia obowiązku, o którym mowa w </w:t>
      </w:r>
      <w:r w:rsidR="002C1A99" w:rsidRPr="00DF03BE">
        <w:rPr>
          <w:rFonts w:eastAsia="Calibri"/>
        </w:rPr>
        <w:t xml:space="preserve">§ </w:t>
      </w:r>
      <w:r w:rsidR="00B16FA9" w:rsidRPr="00DF03BE">
        <w:rPr>
          <w:rFonts w:eastAsia="Calibri"/>
        </w:rPr>
        <w:t>10</w:t>
      </w:r>
      <w:r w:rsidR="002C1A99" w:rsidRPr="00DF03BE">
        <w:rPr>
          <w:rFonts w:eastAsia="Calibri"/>
        </w:rPr>
        <w:t xml:space="preserve"> ust. 1 umowy</w:t>
      </w:r>
      <w:r w:rsidR="00B16FA9" w:rsidRPr="00DF03BE">
        <w:rPr>
          <w:rFonts w:eastAsia="Calibri"/>
        </w:rPr>
        <w:t xml:space="preserve"> ( obowiązek zatrudnienia ) </w:t>
      </w:r>
      <w:r w:rsidR="002C1A99" w:rsidRPr="00DF03BE">
        <w:rPr>
          <w:rFonts w:eastAsia="Calibri"/>
        </w:rPr>
        <w:t xml:space="preserve"> – w wysokości </w:t>
      </w:r>
      <w:r w:rsidR="00B16FA9" w:rsidRPr="00DF03BE">
        <w:rPr>
          <w:rFonts w:eastAsia="Calibri"/>
        </w:rPr>
        <w:t xml:space="preserve">100 </w:t>
      </w:r>
      <w:r w:rsidRPr="00DF03BE">
        <w:rPr>
          <w:rFonts w:eastAsia="Calibri"/>
        </w:rPr>
        <w:t>zł za każdy dzień roboczy, w którym osoba niezatrudniona przez Wykonawcę lub podwykonawcę na podstawie umowy o pracę wykonywała czynności wym</w:t>
      </w:r>
      <w:r w:rsidR="00B16FA9" w:rsidRPr="00DF03BE">
        <w:rPr>
          <w:rFonts w:eastAsia="Calibri"/>
        </w:rPr>
        <w:t>ienione w § 10</w:t>
      </w:r>
      <w:r w:rsidRPr="00DF03BE">
        <w:rPr>
          <w:rFonts w:eastAsia="Calibri"/>
        </w:rPr>
        <w:t xml:space="preserve"> ust. 1 umowy,</w:t>
      </w:r>
    </w:p>
    <w:p w:rsidR="005E7998" w:rsidRPr="00DF03BE"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DF03BE">
        <w:rPr>
          <w:rFonts w:eastAsia="Calibri"/>
        </w:rPr>
        <w:t>za zwłokę w dostarczeniu oś</w:t>
      </w:r>
      <w:r w:rsidR="005E7998" w:rsidRPr="00DF03BE">
        <w:rPr>
          <w:rFonts w:eastAsia="Calibri"/>
        </w:rPr>
        <w:t>wiadczeń lub dokumentów</w:t>
      </w:r>
      <w:r w:rsidR="0001713B" w:rsidRPr="00DF03BE">
        <w:rPr>
          <w:rFonts w:eastAsia="Calibri"/>
        </w:rPr>
        <w:t>, o którym mowa w § 10</w:t>
      </w:r>
      <w:r w:rsidRPr="00DF03BE">
        <w:rPr>
          <w:rFonts w:eastAsia="Calibri"/>
        </w:rPr>
        <w:t xml:space="preserve"> ust. 2</w:t>
      </w:r>
      <w:r w:rsidR="005E7998" w:rsidRPr="00DF03BE">
        <w:rPr>
          <w:rFonts w:eastAsia="Calibri"/>
        </w:rPr>
        <w:t>, 4 lub 5</w:t>
      </w:r>
      <w:r w:rsidRPr="00DF03BE">
        <w:rPr>
          <w:rFonts w:eastAsia="Calibri"/>
        </w:rPr>
        <w:t xml:space="preserve"> umowy</w:t>
      </w:r>
      <w:r w:rsidR="005E7998" w:rsidRPr="00DF03BE">
        <w:rPr>
          <w:rFonts w:eastAsia="Calibri"/>
        </w:rPr>
        <w:t xml:space="preserve"> - </w:t>
      </w:r>
      <w:r w:rsidRPr="00DF03BE">
        <w:rPr>
          <w:rFonts w:eastAsia="Calibri"/>
        </w:rPr>
        <w:t xml:space="preserve"> w wysokości </w:t>
      </w:r>
      <w:r w:rsidR="0001713B" w:rsidRPr="00DF03BE">
        <w:rPr>
          <w:rFonts w:eastAsia="Calibri"/>
        </w:rPr>
        <w:t xml:space="preserve">50 </w:t>
      </w:r>
      <w:r w:rsidRPr="00DF03BE">
        <w:rPr>
          <w:rFonts w:eastAsia="Calibri"/>
        </w:rPr>
        <w:t xml:space="preserve">zł za każdy dzień zwłoki liczonej </w:t>
      </w:r>
      <w:r w:rsidR="0001713B" w:rsidRPr="00DF03BE">
        <w:rPr>
          <w:rFonts w:eastAsia="Calibri"/>
        </w:rPr>
        <w:t xml:space="preserve">od </w:t>
      </w:r>
      <w:r w:rsidR="000260D2" w:rsidRPr="00DF03BE">
        <w:rPr>
          <w:rFonts w:eastAsia="Calibri"/>
        </w:rPr>
        <w:t xml:space="preserve">upływu </w:t>
      </w:r>
      <w:r w:rsidR="0001713B" w:rsidRPr="00DF03BE">
        <w:rPr>
          <w:rFonts w:eastAsia="Calibri"/>
        </w:rPr>
        <w:t>terminu</w:t>
      </w:r>
      <w:r w:rsidR="000260D2" w:rsidRPr="00DF03BE">
        <w:rPr>
          <w:rFonts w:eastAsia="Calibri"/>
        </w:rPr>
        <w:t xml:space="preserve"> na ich dostarczenie</w:t>
      </w:r>
      <w:r w:rsidRPr="00DF03BE">
        <w:rPr>
          <w:rFonts w:eastAsia="Calibri"/>
        </w:rPr>
        <w:t>,</w:t>
      </w:r>
    </w:p>
    <w:p w:rsidR="001D2759" w:rsidRPr="00DF03BE"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DF03BE">
        <w:rPr>
          <w:rFonts w:eastAsia="Calibri"/>
        </w:rPr>
        <w:t>za zwłokę w poinformowaniu Zamawiającego o zmianie</w:t>
      </w:r>
      <w:r w:rsidR="000260D2" w:rsidRPr="00DF03BE">
        <w:rPr>
          <w:rFonts w:eastAsia="Calibri"/>
        </w:rPr>
        <w:t>, o której mowa w § 10</w:t>
      </w:r>
      <w:r w:rsidRPr="00DF03BE">
        <w:rPr>
          <w:rFonts w:eastAsia="Calibri"/>
        </w:rPr>
        <w:t xml:space="preserve"> ust. 3 umowy – w wysokości po</w:t>
      </w:r>
      <w:r w:rsidR="000260D2" w:rsidRPr="00DF03BE">
        <w:rPr>
          <w:rFonts w:eastAsia="Calibri"/>
        </w:rPr>
        <w:t xml:space="preserve"> </w:t>
      </w:r>
      <w:r w:rsidRPr="00DF03BE">
        <w:rPr>
          <w:rFonts w:eastAsia="Calibri"/>
        </w:rPr>
        <w:t xml:space="preserve"> zł za każdy dzień zwłoki liczonej od</w:t>
      </w:r>
      <w:r w:rsidR="000260D2" w:rsidRPr="00DF03BE">
        <w:rPr>
          <w:rFonts w:eastAsia="Calibri"/>
        </w:rPr>
        <w:t xml:space="preserve">  upływu terminu, o którym mowa w § 10</w:t>
      </w:r>
      <w:r w:rsidRPr="00DF03BE">
        <w:rPr>
          <w:rFonts w:eastAsia="Calibri"/>
        </w:rPr>
        <w:t xml:space="preserve"> ust. 3 umowy,</w:t>
      </w:r>
    </w:p>
    <w:p w:rsidR="00E14014" w:rsidRPr="00E14014" w:rsidRDefault="00E14014" w:rsidP="00B436B0">
      <w:pPr>
        <w:pStyle w:val="Akapitzlist"/>
        <w:numPr>
          <w:ilvl w:val="0"/>
          <w:numId w:val="32"/>
        </w:numPr>
        <w:spacing w:line="240" w:lineRule="auto"/>
        <w:ind w:left="426"/>
        <w:rPr>
          <w:rFonts w:eastAsia="Calibri" w:cs="Times New Roman"/>
          <w:kern w:val="0"/>
          <w:lang w:eastAsia="en-US"/>
        </w:rPr>
      </w:pPr>
      <w:r w:rsidRPr="00E14014">
        <w:rPr>
          <w:rFonts w:eastAsia="Calibri" w:cs="Times New Roman"/>
          <w:kern w:val="0"/>
          <w:lang w:eastAsia="en-US"/>
        </w:rPr>
        <w:t>Zamawiający zapłaci Wykonawcy karę umowną z tytułu odstąpienia od umowy z przyczyn zawinionych przez Zamawiającego – w wysokości 10 % ustalonego w § 1 ust. 1</w:t>
      </w:r>
      <w:r w:rsidR="001649C9">
        <w:rPr>
          <w:rFonts w:eastAsia="Calibri" w:cs="Times New Roman"/>
          <w:kern w:val="0"/>
          <w:lang w:eastAsia="en-US"/>
        </w:rPr>
        <w:t xml:space="preserve"> wynagrodzenia umownego. Prawo do naliczenia kary umownej nie powstaje jeżeli Zamawiający odstąpił od umowy na podstawie art. 456 ustawy Prawo zamówień publicznych.</w:t>
      </w:r>
    </w:p>
    <w:p w:rsidR="001D2759" w:rsidRPr="001D2759" w:rsidRDefault="001D2759" w:rsidP="00B436B0">
      <w:pPr>
        <w:widowControl/>
        <w:numPr>
          <w:ilvl w:val="0"/>
          <w:numId w:val="32"/>
        </w:numPr>
        <w:suppressAutoHyphens/>
        <w:autoSpaceDE/>
        <w:autoSpaceDN/>
        <w:spacing w:line="240" w:lineRule="auto"/>
        <w:ind w:left="426" w:hanging="426"/>
        <w:contextualSpacing/>
        <w:jc w:val="both"/>
        <w:rPr>
          <w:rFonts w:eastAsia="Calibri"/>
          <w:lang w:eastAsia="en-US"/>
        </w:rPr>
      </w:pPr>
      <w:r w:rsidRPr="001D2759">
        <w:rPr>
          <w:rFonts w:eastAsia="Calibri"/>
          <w:lang w:eastAsia="en-US"/>
        </w:rPr>
        <w:t xml:space="preserve">Strony </w:t>
      </w:r>
      <w:r w:rsidR="00DD5DA8">
        <w:rPr>
          <w:rFonts w:eastAsia="Calibri"/>
          <w:lang w:eastAsia="en-US"/>
        </w:rPr>
        <w:t xml:space="preserve">mają </w:t>
      </w:r>
      <w:r w:rsidRPr="001D2759">
        <w:rPr>
          <w:rFonts w:eastAsia="Calibri"/>
          <w:lang w:eastAsia="en-US"/>
        </w:rPr>
        <w:t xml:space="preserve">prawo do </w:t>
      </w:r>
      <w:r w:rsidR="00DD5DA8">
        <w:rPr>
          <w:rFonts w:eastAsia="Calibri"/>
          <w:lang w:eastAsia="en-US"/>
        </w:rPr>
        <w:t xml:space="preserve">dochodzenia </w:t>
      </w:r>
      <w:r w:rsidRPr="001D2759">
        <w:rPr>
          <w:rFonts w:eastAsia="Calibri"/>
          <w:lang w:eastAsia="en-US"/>
        </w:rPr>
        <w:t>odszkodowania uzupełniającego do wysokości rzeczywiście poniesion</w:t>
      </w:r>
      <w:r w:rsidR="00DD5DA8">
        <w:rPr>
          <w:rFonts w:eastAsia="Calibri"/>
          <w:lang w:eastAsia="en-US"/>
        </w:rPr>
        <w:t>ej szkody i utraconych korzyści</w:t>
      </w:r>
      <w:r w:rsidR="00DD5DA8" w:rsidRPr="00DD5DA8">
        <w:rPr>
          <w:rFonts w:eastAsia="Calibri"/>
          <w:lang w:eastAsia="en-US"/>
        </w:rPr>
        <w:t xml:space="preserve"> </w:t>
      </w:r>
      <w:r w:rsidR="00DD5DA8" w:rsidRPr="00337A84">
        <w:rPr>
          <w:rFonts w:eastAsia="Calibri"/>
          <w:lang w:eastAsia="en-US"/>
        </w:rPr>
        <w:t>na zasadach ogólnych, wynikających z Kodeksu cywilnego</w:t>
      </w:r>
      <w:r w:rsidR="00DD5DA8">
        <w:rPr>
          <w:rFonts w:eastAsia="Calibri"/>
          <w:lang w:eastAsia="en-US"/>
        </w:rPr>
        <w:t>.</w:t>
      </w:r>
    </w:p>
    <w:p w:rsidR="001D2759" w:rsidRPr="001D2759" w:rsidRDefault="001D2759" w:rsidP="00B436B0">
      <w:pPr>
        <w:widowControl/>
        <w:numPr>
          <w:ilvl w:val="0"/>
          <w:numId w:val="32"/>
        </w:numPr>
        <w:suppressAutoHyphens/>
        <w:autoSpaceDE/>
        <w:autoSpaceDN/>
        <w:spacing w:line="240" w:lineRule="auto"/>
        <w:ind w:left="426" w:hanging="426"/>
        <w:contextualSpacing/>
        <w:jc w:val="both"/>
        <w:rPr>
          <w:rFonts w:eastAsia="Calibri"/>
          <w:lang w:eastAsia="en-US"/>
        </w:rPr>
      </w:pPr>
      <w:r w:rsidRPr="001D2759">
        <w:rPr>
          <w:lang w:eastAsia="ar-SA"/>
        </w:rPr>
        <w:t>Zamawiający ma prawo do potrącenia kar umownych lub innych zobowiązań finansowych Wykonawcy wobec Zamawiającego z faktury przedłożonej do zapłaty przez Wykonawcę lub z zabezpieczenia należyt</w:t>
      </w:r>
      <w:r w:rsidR="0012318E">
        <w:rPr>
          <w:lang w:eastAsia="ar-SA"/>
        </w:rPr>
        <w:t>ego wykonania przedmiotu umowy</w:t>
      </w:r>
      <w:r w:rsidRPr="001D2759">
        <w:rPr>
          <w:lang w:eastAsia="ar-SA"/>
        </w:rPr>
        <w:t>, po uprzednim powiadomieniu Wykonawcy o podstawie i wysokości naliczonej kary umownej</w:t>
      </w:r>
      <w:r w:rsidRPr="001D2759">
        <w:rPr>
          <w:color w:val="000000"/>
          <w:lang w:eastAsia="ar-SA"/>
        </w:rPr>
        <w:t>. Jeśli kwota uzyskana z faktury przedłożonej do zapłaty przez Wykonawcę oraz z zabezpieczenia należytego wykonania umowy nie zabezpieczy roszczeń Zamawiającego</w:t>
      </w:r>
      <w:r w:rsidRPr="001D2759">
        <w:rPr>
          <w:lang w:eastAsia="ar-SA"/>
        </w:rPr>
        <w:t xml:space="preserve"> w całości, Zamawiający będzie uprawniony do dochodzenia pozostałej części od Wykonawcy.</w:t>
      </w:r>
    </w:p>
    <w:p w:rsidR="001D2759" w:rsidRPr="001D2759" w:rsidRDefault="001D2759" w:rsidP="00B436B0">
      <w:pPr>
        <w:widowControl/>
        <w:numPr>
          <w:ilvl w:val="0"/>
          <w:numId w:val="32"/>
        </w:numPr>
        <w:suppressAutoHyphens/>
        <w:autoSpaceDE/>
        <w:autoSpaceDN/>
        <w:spacing w:line="240" w:lineRule="auto"/>
        <w:ind w:left="426" w:hanging="426"/>
        <w:contextualSpacing/>
        <w:jc w:val="both"/>
        <w:rPr>
          <w:rFonts w:eastAsia="Calibri"/>
          <w:lang w:eastAsia="en-US"/>
        </w:rPr>
      </w:pPr>
      <w:r w:rsidRPr="001D2759">
        <w:rPr>
          <w:rFonts w:eastAsia="Calibri"/>
          <w:lang w:eastAsia="en-US"/>
        </w:rPr>
        <w:t>Zapłata kary umownej przez Wykonawcę lub potrącenie przez Zamawiającego kwoty kary z płatności należnej Wykonawcy, nie zwalnia Wykonawcy z obowiązku ukończenia robót lub jakichkolwiek innych zobowiązań wynikających z niniejszej umowy.</w:t>
      </w:r>
    </w:p>
    <w:p w:rsidR="00276F34" w:rsidRPr="00276F34" w:rsidRDefault="00046BAE" w:rsidP="00B436B0">
      <w:pPr>
        <w:pStyle w:val="Akapitzlist"/>
        <w:widowControl w:val="0"/>
        <w:numPr>
          <w:ilvl w:val="0"/>
          <w:numId w:val="32"/>
        </w:numPr>
        <w:autoSpaceDE w:val="0"/>
        <w:autoSpaceDN w:val="0"/>
        <w:adjustRightInd w:val="0"/>
        <w:spacing w:line="276" w:lineRule="auto"/>
        <w:ind w:left="426"/>
        <w:rPr>
          <w:rFonts w:eastAsia="Calibri" w:cs="Times New Roman"/>
        </w:rPr>
      </w:pPr>
      <w:r w:rsidRPr="000537A7">
        <w:rPr>
          <w:rFonts w:cs="Times New Roman"/>
          <w:lang w:eastAsia="pl-PL"/>
        </w:rPr>
        <w:t xml:space="preserve">Kary umowne określone w niniejszym paragrafie są od siebie niezależne i </w:t>
      </w:r>
      <w:r w:rsidRPr="008C4EDE">
        <w:rPr>
          <w:rFonts w:cs="Times New Roman"/>
          <w:lang w:eastAsia="pl-PL"/>
        </w:rPr>
        <w:t xml:space="preserve">mogą być naliczane kumulatywnie z różnych </w:t>
      </w:r>
      <w:r>
        <w:rPr>
          <w:rFonts w:cs="Times New Roman"/>
          <w:lang w:eastAsia="pl-PL"/>
        </w:rPr>
        <w:t>tytułów.</w:t>
      </w:r>
    </w:p>
    <w:p w:rsidR="00046BAE" w:rsidRPr="00276F34" w:rsidRDefault="00276F34" w:rsidP="00B436B0">
      <w:pPr>
        <w:pStyle w:val="Akapitzlist"/>
        <w:widowControl w:val="0"/>
        <w:numPr>
          <w:ilvl w:val="0"/>
          <w:numId w:val="32"/>
        </w:numPr>
        <w:autoSpaceDE w:val="0"/>
        <w:autoSpaceDN w:val="0"/>
        <w:adjustRightInd w:val="0"/>
        <w:spacing w:line="276" w:lineRule="auto"/>
        <w:ind w:left="426"/>
        <w:rPr>
          <w:rFonts w:eastAsia="Calibri" w:cs="Times New Roman"/>
        </w:rPr>
      </w:pPr>
      <w:r w:rsidRPr="00276F34">
        <w:rPr>
          <w:rFonts w:eastAsia="Calibri" w:cs="Times New Roman"/>
          <w:shd w:val="clear" w:color="auto" w:fill="FFFFFF"/>
        </w:rPr>
        <w:t xml:space="preserve">Łączna maksymalna </w:t>
      </w:r>
      <w:r w:rsidR="00F502C1">
        <w:rPr>
          <w:rFonts w:eastAsia="Calibri" w:cs="Times New Roman"/>
          <w:shd w:val="clear" w:color="auto" w:fill="FFFFFF"/>
        </w:rPr>
        <w:t>wysokość kar umownych</w:t>
      </w:r>
      <w:r w:rsidR="004E6825">
        <w:rPr>
          <w:rFonts w:eastAsia="Calibri" w:cs="Times New Roman"/>
          <w:shd w:val="clear" w:color="auto" w:fill="FFFFFF"/>
        </w:rPr>
        <w:t>,</w:t>
      </w:r>
      <w:r w:rsidR="00F502C1">
        <w:rPr>
          <w:rFonts w:eastAsia="Calibri" w:cs="Times New Roman"/>
          <w:shd w:val="clear" w:color="auto" w:fill="FFFFFF"/>
        </w:rPr>
        <w:t xml:space="preserve"> których</w:t>
      </w:r>
      <w:r w:rsidR="00046BAE" w:rsidRPr="00276F34">
        <w:rPr>
          <w:rFonts w:eastAsia="Calibri" w:cs="Times New Roman"/>
          <w:shd w:val="clear" w:color="auto" w:fill="FFFFFF"/>
        </w:rPr>
        <w:t xml:space="preserve"> </w:t>
      </w:r>
      <w:r w:rsidRPr="00276F34">
        <w:rPr>
          <w:rFonts w:eastAsia="Calibri" w:cs="Times New Roman"/>
          <w:shd w:val="clear" w:color="auto" w:fill="FFFFFF"/>
        </w:rPr>
        <w:t xml:space="preserve">mogą dochodzić strony </w:t>
      </w:r>
      <w:r w:rsidR="00046BAE" w:rsidRPr="00276F34">
        <w:rPr>
          <w:rFonts w:eastAsia="Calibri" w:cs="Times New Roman"/>
          <w:shd w:val="clear" w:color="auto" w:fill="FFFFFF"/>
        </w:rPr>
        <w:t>nie może p</w:t>
      </w:r>
      <w:r w:rsidR="00046BAE" w:rsidRPr="00276F34">
        <w:rPr>
          <w:shd w:val="clear" w:color="auto" w:fill="FFFFFF"/>
        </w:rPr>
        <w:t xml:space="preserve">rzekroczyć 30 % </w:t>
      </w:r>
      <w:r w:rsidR="00046BAE" w:rsidRPr="00276F34">
        <w:t>wynagrodzenia brutto za wykonanie przedmiotu umowy, określonego w § 3 ust. 1</w:t>
      </w:r>
      <w:r w:rsidRPr="00276F34">
        <w:t>.</w:t>
      </w:r>
    </w:p>
    <w:p w:rsidR="001D2759" w:rsidRPr="001D2759" w:rsidRDefault="001D2759" w:rsidP="00B436B0">
      <w:pPr>
        <w:widowControl/>
        <w:numPr>
          <w:ilvl w:val="0"/>
          <w:numId w:val="32"/>
        </w:numPr>
        <w:suppressAutoHyphens/>
        <w:autoSpaceDE/>
        <w:autoSpaceDN/>
        <w:spacing w:line="240" w:lineRule="auto"/>
        <w:ind w:left="426" w:hanging="426"/>
        <w:contextualSpacing/>
        <w:jc w:val="both"/>
        <w:rPr>
          <w:rFonts w:eastAsia="Calibri"/>
          <w:color w:val="000000"/>
          <w:lang w:eastAsia="en-US"/>
        </w:rPr>
      </w:pPr>
      <w:r w:rsidRPr="001D2759">
        <w:rPr>
          <w:color w:val="000000"/>
          <w:lang w:eastAsia="ar-SA"/>
        </w:rPr>
        <w:t>Powia</w:t>
      </w:r>
      <w:r w:rsidR="00DD5DA8">
        <w:rPr>
          <w:color w:val="000000"/>
          <w:lang w:eastAsia="ar-SA"/>
        </w:rPr>
        <w:t>domienie, o którym mowa w ust. 4</w:t>
      </w:r>
      <w:r w:rsidRPr="001D2759">
        <w:rPr>
          <w:color w:val="000000"/>
          <w:lang w:eastAsia="ar-SA"/>
        </w:rPr>
        <w:t xml:space="preserve"> Zamawiający może przekazać wedle własnego uznania:</w:t>
      </w:r>
    </w:p>
    <w:p w:rsidR="001D2759" w:rsidRPr="001D2759" w:rsidRDefault="001D2759" w:rsidP="00B436B0">
      <w:pPr>
        <w:widowControl/>
        <w:numPr>
          <w:ilvl w:val="0"/>
          <w:numId w:val="33"/>
        </w:numPr>
        <w:tabs>
          <w:tab w:val="left" w:pos="709"/>
        </w:tabs>
        <w:suppressAutoHyphens/>
        <w:autoSpaceDE/>
        <w:autoSpaceDN/>
        <w:spacing w:line="240" w:lineRule="auto"/>
        <w:ind w:left="709" w:hanging="283"/>
        <w:contextualSpacing/>
        <w:jc w:val="both"/>
        <w:rPr>
          <w:rFonts w:eastAsia="Calibri"/>
          <w:color w:val="000000"/>
          <w:lang w:eastAsia="en-US"/>
        </w:rPr>
      </w:pPr>
      <w:r w:rsidRPr="001D2759">
        <w:rPr>
          <w:color w:val="000000"/>
          <w:lang w:eastAsia="ar-SA"/>
        </w:rPr>
        <w:lastRenderedPageBreak/>
        <w:t xml:space="preserve"> w formie pisemnej listem poleconym za potwierdzeniem odbioru na adres </w:t>
      </w:r>
      <w:r w:rsidR="00F53485">
        <w:rPr>
          <w:color w:val="000000"/>
          <w:lang w:eastAsia="ar-SA"/>
        </w:rPr>
        <w:t>siedziby Wykonawcy,</w:t>
      </w:r>
    </w:p>
    <w:p w:rsidR="0032656F" w:rsidRPr="00D03E9C" w:rsidRDefault="001D2759" w:rsidP="00B436B0">
      <w:pPr>
        <w:widowControl/>
        <w:numPr>
          <w:ilvl w:val="0"/>
          <w:numId w:val="33"/>
        </w:numPr>
        <w:tabs>
          <w:tab w:val="left" w:pos="709"/>
        </w:tabs>
        <w:suppressAutoHyphens/>
        <w:autoSpaceDE/>
        <w:autoSpaceDN/>
        <w:spacing w:line="240" w:lineRule="auto"/>
        <w:ind w:left="709" w:hanging="283"/>
        <w:contextualSpacing/>
        <w:jc w:val="both"/>
        <w:rPr>
          <w:rFonts w:eastAsia="Calibri"/>
          <w:color w:val="000000"/>
          <w:lang w:eastAsia="en-US"/>
        </w:rPr>
      </w:pPr>
      <w:r w:rsidRPr="001D2759">
        <w:rPr>
          <w:color w:val="000000"/>
          <w:lang w:eastAsia="ar-SA"/>
        </w:rPr>
        <w:t xml:space="preserve"> w formie elektronicznej, o której mowa w art. 78</w:t>
      </w:r>
      <w:r w:rsidRPr="001D2759">
        <w:rPr>
          <w:color w:val="000000"/>
          <w:vertAlign w:val="superscript"/>
          <w:lang w:eastAsia="ar-SA"/>
        </w:rPr>
        <w:t>1</w:t>
      </w:r>
      <w:r w:rsidRPr="001D2759">
        <w:rPr>
          <w:color w:val="000000"/>
          <w:lang w:eastAsia="ar-SA"/>
        </w:rPr>
        <w:t xml:space="preserve"> § 1 Kodeksu cywilnego n</w:t>
      </w:r>
      <w:r w:rsidR="00F53485">
        <w:rPr>
          <w:color w:val="000000"/>
          <w:lang w:eastAsia="ar-SA"/>
        </w:rPr>
        <w:t xml:space="preserve">a adres poczty elektronicznej Wykonawcy. </w:t>
      </w:r>
    </w:p>
    <w:p w:rsidR="00D03E9C" w:rsidRPr="0012318E" w:rsidRDefault="00D03E9C" w:rsidP="00B436B0">
      <w:pPr>
        <w:pStyle w:val="Akapitzlist"/>
        <w:numPr>
          <w:ilvl w:val="0"/>
          <w:numId w:val="32"/>
        </w:numPr>
        <w:spacing w:line="240" w:lineRule="auto"/>
        <w:ind w:left="425" w:hanging="357"/>
        <w:rPr>
          <w:rFonts w:eastAsia="Calibri"/>
          <w:lang w:eastAsia="en-US"/>
        </w:rPr>
      </w:pPr>
      <w:r w:rsidRPr="0012318E">
        <w:rPr>
          <w:rFonts w:eastAsia="Calibri"/>
          <w:lang w:eastAsia="en-US"/>
        </w:rPr>
        <w:t xml:space="preserve">Zasady zaspokojenia roszczeń Zamawiającego z tytułu kar umownych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15r1 ustawy z 2 marca 2020 r. o szczególnych rozwiązaniach związanych z zapobieganiem, przeciwdziałaniem i zwalczaniem COVID-19, innych chorób zakaźnych oraz wywołanych nimi sytuacji kryzysowych (t. j. Dz. U. z 2020 r., poz. 1843 z </w:t>
      </w:r>
      <w:proofErr w:type="spellStart"/>
      <w:r w:rsidRPr="0012318E">
        <w:rPr>
          <w:rFonts w:eastAsia="Calibri"/>
          <w:lang w:eastAsia="en-US"/>
        </w:rPr>
        <w:t>późn</w:t>
      </w:r>
      <w:proofErr w:type="spellEnd"/>
      <w:r w:rsidRPr="0012318E">
        <w:rPr>
          <w:rFonts w:eastAsia="Calibri"/>
          <w:lang w:eastAsia="en-US"/>
        </w:rPr>
        <w:t>. zm.).</w:t>
      </w:r>
    </w:p>
    <w:p w:rsidR="00D03E9C" w:rsidRPr="00D03E9C" w:rsidRDefault="00D03E9C" w:rsidP="00D03E9C">
      <w:pPr>
        <w:pStyle w:val="Akapitzlist"/>
        <w:tabs>
          <w:tab w:val="left" w:pos="709"/>
        </w:tabs>
        <w:spacing w:line="240" w:lineRule="auto"/>
        <w:contextualSpacing/>
        <w:rPr>
          <w:rFonts w:eastAsia="Calibri"/>
          <w:color w:val="000000"/>
          <w:lang w:eastAsia="en-US"/>
        </w:rPr>
      </w:pPr>
    </w:p>
    <w:p w:rsidR="006C4233" w:rsidRPr="00DE2E60" w:rsidRDefault="006C4233" w:rsidP="00DE2E60">
      <w:pPr>
        <w:spacing w:line="240" w:lineRule="auto"/>
        <w:ind w:left="0" w:firstLine="0"/>
      </w:pPr>
    </w:p>
    <w:p w:rsidR="006C4233" w:rsidRDefault="00D03E9C" w:rsidP="00DE2E60">
      <w:pPr>
        <w:spacing w:line="240" w:lineRule="auto"/>
        <w:ind w:left="0" w:firstLine="4"/>
        <w:jc w:val="center"/>
      </w:pPr>
      <w:r>
        <w:t>§ 18</w:t>
      </w:r>
    </w:p>
    <w:p w:rsidR="00D03E9C" w:rsidRDefault="00D03E9C" w:rsidP="00DE2E60">
      <w:pPr>
        <w:spacing w:line="240" w:lineRule="auto"/>
        <w:ind w:left="0" w:firstLine="4"/>
        <w:jc w:val="center"/>
        <w:rPr>
          <w:b/>
        </w:rPr>
      </w:pPr>
      <w:r w:rsidRPr="00D03E9C">
        <w:rPr>
          <w:b/>
        </w:rPr>
        <w:t>Zmiany umowy</w:t>
      </w:r>
    </w:p>
    <w:p w:rsidR="00C358AC" w:rsidRPr="00D03E9C" w:rsidRDefault="00C358AC" w:rsidP="00DE2E60">
      <w:pPr>
        <w:spacing w:line="240" w:lineRule="auto"/>
        <w:ind w:left="0" w:firstLine="4"/>
        <w:jc w:val="center"/>
        <w:rPr>
          <w:b/>
        </w:rPr>
      </w:pPr>
    </w:p>
    <w:p w:rsidR="00C358AC" w:rsidRPr="00C358AC" w:rsidRDefault="00C358AC" w:rsidP="00B436B0">
      <w:pPr>
        <w:widowControl/>
        <w:numPr>
          <w:ilvl w:val="0"/>
          <w:numId w:val="35"/>
        </w:numPr>
        <w:suppressAutoHyphens/>
        <w:autoSpaceDE/>
        <w:autoSpaceDN/>
        <w:adjustRightInd/>
        <w:spacing w:after="160" w:line="240" w:lineRule="auto"/>
        <w:ind w:left="426" w:hanging="426"/>
        <w:contextualSpacing/>
        <w:jc w:val="both"/>
        <w:textAlignment w:val="baseline"/>
        <w:rPr>
          <w:rFonts w:eastAsia="Calibri"/>
          <w:lang w:eastAsia="en-US"/>
        </w:rPr>
      </w:pPr>
      <w:r w:rsidRPr="00C358AC">
        <w:rPr>
          <w:rFonts w:eastAsia="Calibri"/>
          <w:lang w:eastAsia="en-US"/>
        </w:rPr>
        <w:t>Oprócz przypadków, o których mowa w art. 454 i 455 ustawy – Prawo zamówień publicznych, strony dopuszczają możliwość wprowadzania zmiany umowy w stosunku do treści oferty, na podstawie której dokonano wyboru Wykonawcy, w przypadku wystąpienia którejkolwiek z okoliczności wskazanych w ust. 2.</w:t>
      </w:r>
    </w:p>
    <w:p w:rsidR="006833AD" w:rsidRDefault="00C358AC" w:rsidP="00B436B0">
      <w:pPr>
        <w:widowControl/>
        <w:numPr>
          <w:ilvl w:val="0"/>
          <w:numId w:val="35"/>
        </w:numPr>
        <w:suppressAutoHyphens/>
        <w:autoSpaceDE/>
        <w:autoSpaceDN/>
        <w:adjustRightInd/>
        <w:spacing w:after="160" w:line="240" w:lineRule="auto"/>
        <w:ind w:left="426" w:hanging="426"/>
        <w:contextualSpacing/>
        <w:jc w:val="both"/>
        <w:textAlignment w:val="baseline"/>
        <w:rPr>
          <w:rFonts w:eastAsia="Calibri"/>
          <w:lang w:eastAsia="en-US"/>
        </w:rPr>
      </w:pPr>
      <w:r w:rsidRPr="00C358AC">
        <w:rPr>
          <w:rFonts w:eastAsia="Calibri"/>
          <w:lang w:eastAsia="en-US"/>
        </w:rPr>
        <w:t>Zamawiający prz</w:t>
      </w:r>
      <w:r w:rsidR="006833AD">
        <w:rPr>
          <w:rFonts w:eastAsia="Calibri"/>
          <w:lang w:eastAsia="en-US"/>
        </w:rPr>
        <w:t>ewiduje możliwość zmiany umowy</w:t>
      </w:r>
      <w:r w:rsidRPr="00C358AC">
        <w:rPr>
          <w:rFonts w:eastAsia="Calibri"/>
          <w:lang w:eastAsia="en-US"/>
        </w:rPr>
        <w:t>:</w:t>
      </w:r>
    </w:p>
    <w:p w:rsidR="006833AD" w:rsidRDefault="006833AD" w:rsidP="00B436B0">
      <w:pPr>
        <w:pStyle w:val="Akapitzlist"/>
        <w:numPr>
          <w:ilvl w:val="2"/>
          <w:numId w:val="24"/>
        </w:numPr>
        <w:tabs>
          <w:tab w:val="clear" w:pos="2907"/>
        </w:tabs>
        <w:spacing w:after="160" w:line="240" w:lineRule="auto"/>
        <w:ind w:left="709"/>
        <w:contextualSpacing/>
        <w:textAlignment w:val="baseline"/>
        <w:rPr>
          <w:rFonts w:eastAsia="Calibri"/>
          <w:lang w:eastAsia="en-US"/>
        </w:rPr>
      </w:pPr>
      <w:r>
        <w:rPr>
          <w:rFonts w:eastAsia="Calibri"/>
          <w:lang w:eastAsia="en-US"/>
        </w:rPr>
        <w:t>Zmiany umowy w zakresie terminu</w:t>
      </w:r>
      <w:r w:rsidR="0012318E" w:rsidRPr="006833AD">
        <w:rPr>
          <w:rFonts w:eastAsia="Calibri"/>
          <w:lang w:eastAsia="en-US"/>
        </w:rPr>
        <w:t xml:space="preserve"> realizacji zadania objętego przedmiotem umowy</w:t>
      </w:r>
      <w:r w:rsidRPr="006833AD">
        <w:rPr>
          <w:rFonts w:eastAsia="Calibri"/>
          <w:lang w:eastAsia="en-US"/>
        </w:rPr>
        <w:t xml:space="preserve"> w przypadku</w:t>
      </w:r>
      <w:r w:rsidR="0012318E" w:rsidRPr="006833AD">
        <w:rPr>
          <w:rFonts w:eastAsia="Calibri"/>
          <w:lang w:eastAsia="en-US"/>
        </w:rPr>
        <w:t>:</w:t>
      </w:r>
    </w:p>
    <w:p w:rsidR="006833AD" w:rsidRDefault="0012318E" w:rsidP="00B436B0">
      <w:pPr>
        <w:pStyle w:val="Akapitzlist"/>
        <w:numPr>
          <w:ilvl w:val="1"/>
          <w:numId w:val="26"/>
        </w:numPr>
        <w:spacing w:after="160" w:line="240" w:lineRule="auto"/>
        <w:ind w:left="1134"/>
        <w:contextualSpacing/>
        <w:textAlignment w:val="baseline"/>
        <w:rPr>
          <w:rFonts w:eastAsia="Calibri"/>
          <w:lang w:eastAsia="en-US"/>
        </w:rPr>
      </w:pPr>
      <w:r w:rsidRPr="0012318E">
        <w:rPr>
          <w:rFonts w:eastAsia="Calibri"/>
        </w:rPr>
        <w:t xml:space="preserve">Wystąpienia siły </w:t>
      </w:r>
      <w:r w:rsidR="00AB7E90">
        <w:rPr>
          <w:rFonts w:eastAsia="Calibri"/>
        </w:rPr>
        <w:t xml:space="preserve">wyższej w rozumieniu </w:t>
      </w:r>
      <w:r w:rsidRPr="0012318E">
        <w:rPr>
          <w:rFonts w:eastAsia="Calibri"/>
        </w:rPr>
        <w:t>niezależnego od stron losowego zdarzenia zewnętrznego, które było niemożliwe do przewidzenia w momencie zawarcia umowy i któremu nie można było zapobiec mimo dochowania należytej staranności. Wyrażenie „siła wyższa” oznacza takie działania jak: epidemia, wojna, atak terrorystyczny, stan klęski żywiołowej, zamieszki, strajki, pożar, trzęsienie ziemi, pioruny, powodzie, wybuchy i tym podobne zdarzenia, na które Strony nie mają wpływu, lecz które utrudniają lub uniemożliwiają całkowicie lub częściowo realizację zadania, zmieniają w sposób istotny warunki jego realizacji i których nie da się uniknąć, nawet przy zastosowaniu maksymalnej staranności. W razie wystąpienia siły wyższej Strony mogą rozwiązać umowę bez stosowania kar i odszkodowań w niej przewidzianych.</w:t>
      </w:r>
    </w:p>
    <w:p w:rsidR="0012318E" w:rsidRPr="0012318E" w:rsidRDefault="0012318E" w:rsidP="00B436B0">
      <w:pPr>
        <w:pStyle w:val="Akapitzlist"/>
        <w:numPr>
          <w:ilvl w:val="1"/>
          <w:numId w:val="26"/>
        </w:numPr>
        <w:spacing w:after="160" w:line="240" w:lineRule="auto"/>
        <w:ind w:left="1134"/>
        <w:contextualSpacing/>
        <w:textAlignment w:val="baseline"/>
        <w:rPr>
          <w:rFonts w:eastAsia="Calibri"/>
          <w:lang w:eastAsia="en-US"/>
        </w:rPr>
      </w:pPr>
      <w:r w:rsidRPr="0012318E">
        <w:rPr>
          <w:rFonts w:eastAsia="Calibri"/>
        </w:rPr>
        <w:t>W przypadku wystąpienia niekorzystnych warunków atmosferycznych, np. długotrwałe, ciągłe opady deszczu lub śniegu, powodujące ze względów technologicznych wstrzymanie lub przerwanie całości wykonywanych prac stanowiących przedmiot zamówienia w okresie dłuższym niż 7 następujących po sobie dni kalendarzowych, potwierdzone pisemnie przez Inspektora nadzoru – przy czym przedłużenie terminu realizacji zamówienia nastąpi o tyle dni, przez ile trwało ich wstrzymanie</w:t>
      </w:r>
    </w:p>
    <w:p w:rsidR="006833AD" w:rsidRDefault="0012318E" w:rsidP="00B436B0">
      <w:pPr>
        <w:pStyle w:val="Akapitzlist"/>
        <w:numPr>
          <w:ilvl w:val="2"/>
          <w:numId w:val="24"/>
        </w:numPr>
        <w:tabs>
          <w:tab w:val="clear" w:pos="2907"/>
          <w:tab w:val="num" w:pos="2552"/>
        </w:tabs>
        <w:spacing w:after="160" w:line="240" w:lineRule="auto"/>
        <w:ind w:left="709"/>
        <w:contextualSpacing/>
        <w:textAlignment w:val="baseline"/>
        <w:rPr>
          <w:rFonts w:eastAsia="Calibri"/>
          <w:lang w:eastAsia="en-US"/>
        </w:rPr>
      </w:pPr>
      <w:r w:rsidRPr="006833AD">
        <w:rPr>
          <w:rFonts w:eastAsia="Calibri"/>
          <w:lang w:eastAsia="en-US"/>
        </w:rPr>
        <w:t>Zmiany sposobu spełnienia świadczenia są dopuszczalne w przypadku wystąpienia niżej wymienionych okoliczności:</w:t>
      </w:r>
    </w:p>
    <w:p w:rsidR="006833AD" w:rsidRDefault="0012318E" w:rsidP="00B436B0">
      <w:pPr>
        <w:pStyle w:val="Akapitzlist"/>
        <w:numPr>
          <w:ilvl w:val="0"/>
          <w:numId w:val="36"/>
        </w:numPr>
        <w:spacing w:after="160" w:line="240" w:lineRule="auto"/>
        <w:contextualSpacing/>
        <w:textAlignment w:val="baseline"/>
        <w:rPr>
          <w:rFonts w:eastAsia="Calibri"/>
          <w:lang w:eastAsia="en-US"/>
        </w:rPr>
      </w:pPr>
      <w:r w:rsidRPr="0012318E">
        <w:rPr>
          <w:rFonts w:eastAsia="Calibri"/>
        </w:rPr>
        <w:t>Zmiany w zakresie doboru poszczególnych materiałów, urządzeń wynikające z błędów w dokumentacji wykonanej przez uprawnione podmioty niemożliwej do stwierdzenia przy założeniu dochowania należytej staranności Zamawiającego</w:t>
      </w:r>
    </w:p>
    <w:p w:rsidR="006833AD" w:rsidRDefault="0012318E" w:rsidP="00B436B0">
      <w:pPr>
        <w:pStyle w:val="Akapitzlist"/>
        <w:numPr>
          <w:ilvl w:val="0"/>
          <w:numId w:val="36"/>
        </w:numPr>
        <w:spacing w:after="160" w:line="240" w:lineRule="auto"/>
        <w:contextualSpacing/>
        <w:textAlignment w:val="baseline"/>
        <w:rPr>
          <w:rFonts w:eastAsia="Calibri"/>
          <w:lang w:eastAsia="en-US"/>
        </w:rPr>
      </w:pPr>
      <w:r w:rsidRPr="0012318E">
        <w:rPr>
          <w:rFonts w:eastAsia="Calibri"/>
        </w:rPr>
        <w:t>Wystąpienie robót dodatkowych, zaniechanych, zamiennych – potwierdzone stosownymi protokołami konieczności, zmiana wynagrodzenia i terminu.</w:t>
      </w:r>
    </w:p>
    <w:p w:rsidR="006833AD" w:rsidRDefault="0012318E" w:rsidP="00B436B0">
      <w:pPr>
        <w:pStyle w:val="Akapitzlist"/>
        <w:numPr>
          <w:ilvl w:val="2"/>
          <w:numId w:val="24"/>
        </w:numPr>
        <w:tabs>
          <w:tab w:val="clear" w:pos="2907"/>
        </w:tabs>
        <w:spacing w:after="160" w:line="240" w:lineRule="auto"/>
        <w:ind w:left="709"/>
        <w:contextualSpacing/>
        <w:textAlignment w:val="baseline"/>
        <w:rPr>
          <w:rFonts w:eastAsia="Calibri"/>
          <w:lang w:eastAsia="en-US"/>
        </w:rPr>
      </w:pPr>
      <w:r w:rsidRPr="006833AD">
        <w:rPr>
          <w:rFonts w:eastAsia="Calibri"/>
          <w:lang w:eastAsia="en-US"/>
        </w:rPr>
        <w:t>Poz</w:t>
      </w:r>
      <w:r w:rsidR="006833AD">
        <w:rPr>
          <w:rFonts w:eastAsia="Calibri"/>
          <w:lang w:eastAsia="en-US"/>
        </w:rPr>
        <w:t>ostałe rodzaje zmian</w:t>
      </w:r>
      <w:r w:rsidRPr="006833AD">
        <w:rPr>
          <w:rFonts w:eastAsia="Calibri"/>
          <w:lang w:eastAsia="en-US"/>
        </w:rPr>
        <w:t>:</w:t>
      </w:r>
    </w:p>
    <w:p w:rsidR="007079B8" w:rsidRDefault="0012318E" w:rsidP="00B436B0">
      <w:pPr>
        <w:pStyle w:val="Akapitzlist"/>
        <w:numPr>
          <w:ilvl w:val="0"/>
          <w:numId w:val="37"/>
        </w:numPr>
        <w:spacing w:after="160" w:line="240" w:lineRule="auto"/>
        <w:contextualSpacing/>
        <w:textAlignment w:val="baseline"/>
        <w:rPr>
          <w:rFonts w:eastAsia="Calibri"/>
          <w:lang w:eastAsia="en-US"/>
        </w:rPr>
      </w:pPr>
      <w:r w:rsidRPr="0012318E">
        <w:rPr>
          <w:rFonts w:eastAsia="Calibri"/>
        </w:rPr>
        <w:lastRenderedPageBreak/>
        <w:t>Zmiana osób, przy pomocy których Wykonawca i Zamawiający realizuje przedmiot umowy na inne spełniające warunki określone w SWZ</w:t>
      </w:r>
      <w:r w:rsidR="00517CB1">
        <w:rPr>
          <w:rFonts w:eastAsia="Calibri"/>
        </w:rPr>
        <w:t>,</w:t>
      </w:r>
    </w:p>
    <w:p w:rsidR="007079B8" w:rsidRDefault="0012318E" w:rsidP="00B436B0">
      <w:pPr>
        <w:pStyle w:val="Akapitzlist"/>
        <w:numPr>
          <w:ilvl w:val="0"/>
          <w:numId w:val="37"/>
        </w:numPr>
        <w:spacing w:after="160" w:line="240" w:lineRule="auto"/>
        <w:contextualSpacing/>
        <w:textAlignment w:val="baseline"/>
        <w:rPr>
          <w:rFonts w:eastAsia="Calibri"/>
          <w:lang w:eastAsia="en-US"/>
        </w:rPr>
      </w:pPr>
      <w:r w:rsidRPr="007079B8">
        <w:rPr>
          <w:rFonts w:eastAsia="Calibri"/>
          <w:lang w:eastAsia="en-US"/>
        </w:rPr>
        <w:t>Zmiana podwykonawcy w trakcie realizacji umowy</w:t>
      </w:r>
      <w:r w:rsidR="007079B8">
        <w:rPr>
          <w:rFonts w:eastAsia="Calibri"/>
          <w:lang w:eastAsia="en-US"/>
        </w:rPr>
        <w:t>,</w:t>
      </w:r>
    </w:p>
    <w:p w:rsidR="007079B8" w:rsidRDefault="0031191A" w:rsidP="00B436B0">
      <w:pPr>
        <w:pStyle w:val="Akapitzlist"/>
        <w:numPr>
          <w:ilvl w:val="0"/>
          <w:numId w:val="37"/>
        </w:numPr>
        <w:spacing w:after="160" w:line="240" w:lineRule="auto"/>
        <w:contextualSpacing/>
        <w:textAlignment w:val="baseline"/>
        <w:rPr>
          <w:rFonts w:eastAsia="Calibri"/>
          <w:lang w:eastAsia="en-US"/>
        </w:rPr>
      </w:pPr>
      <w:r>
        <w:rPr>
          <w:rFonts w:eastAsia="Calibri"/>
        </w:rPr>
        <w:t>Zmiana terminu wykonania umowy lub</w:t>
      </w:r>
      <w:r w:rsidR="0012318E" w:rsidRPr="0012318E">
        <w:rPr>
          <w:rFonts w:eastAsia="Calibri"/>
        </w:rPr>
        <w:t xml:space="preserve"> zmiana ilości płatności jeżeli wystąpią okoliczności, których strony nie mogły przewidzieć w chwili zawarcia umowy pomimo z</w:t>
      </w:r>
      <w:r w:rsidR="00517CB1">
        <w:rPr>
          <w:rFonts w:eastAsia="Calibri"/>
        </w:rPr>
        <w:t xml:space="preserve">achowania należytej staranności, </w:t>
      </w:r>
    </w:p>
    <w:p w:rsidR="0031191A" w:rsidRPr="0031191A" w:rsidRDefault="0031191A" w:rsidP="00B436B0">
      <w:pPr>
        <w:pStyle w:val="Akapitzlist"/>
        <w:numPr>
          <w:ilvl w:val="0"/>
          <w:numId w:val="37"/>
        </w:numPr>
        <w:spacing w:after="160" w:line="240" w:lineRule="auto"/>
        <w:contextualSpacing/>
        <w:textAlignment w:val="baseline"/>
        <w:rPr>
          <w:rFonts w:eastAsia="Calibri" w:cs="Times New Roman"/>
          <w:lang w:eastAsia="en-US"/>
        </w:rPr>
      </w:pPr>
      <w:r>
        <w:rPr>
          <w:rFonts w:cs="Times New Roman"/>
          <w:color w:val="000000"/>
        </w:rPr>
        <w:t>W</w:t>
      </w:r>
      <w:r w:rsidRPr="0031191A">
        <w:rPr>
          <w:rFonts w:cs="Times New Roman"/>
          <w:color w:val="000000"/>
        </w:rPr>
        <w:t>szelkie zmiany, które będą konieczne do zagwarantowania zgodności umowy z wchodzącymi w życie po terminie składania ofert lub po zawarciu umowy przepisami prawa</w:t>
      </w:r>
      <w:r w:rsidRPr="0031191A">
        <w:rPr>
          <w:rFonts w:eastAsia="Calibri" w:cs="Times New Roman"/>
        </w:rPr>
        <w:t>,</w:t>
      </w:r>
    </w:p>
    <w:p w:rsidR="0012318E" w:rsidRPr="00C358AC" w:rsidRDefault="0012318E" w:rsidP="00B436B0">
      <w:pPr>
        <w:pStyle w:val="Akapitzlist"/>
        <w:numPr>
          <w:ilvl w:val="0"/>
          <w:numId w:val="37"/>
        </w:numPr>
        <w:spacing w:after="160" w:line="240" w:lineRule="auto"/>
        <w:contextualSpacing/>
        <w:textAlignment w:val="baseline"/>
        <w:rPr>
          <w:rFonts w:eastAsia="Calibri"/>
          <w:lang w:eastAsia="en-US"/>
        </w:rPr>
      </w:pPr>
      <w:r w:rsidRPr="0012318E">
        <w:rPr>
          <w:rFonts w:eastAsia="Calibri"/>
        </w:rPr>
        <w:t>W przypadku stwierdzenia, że okoliczności związane z wystąpieniem COVID-19 mają wpływ na termin, ilość płatności lub/i należyte wykonanie przedmiotu umowy.</w:t>
      </w:r>
    </w:p>
    <w:p w:rsidR="007079B8" w:rsidRDefault="00C358AC" w:rsidP="00B436B0">
      <w:pPr>
        <w:pStyle w:val="Bezodstpw"/>
        <w:numPr>
          <w:ilvl w:val="0"/>
          <w:numId w:val="35"/>
        </w:numPr>
        <w:jc w:val="both"/>
        <w:rPr>
          <w:rFonts w:ascii="Times New Roman" w:hAnsi="Times New Roman" w:cs="Times New Roman"/>
          <w:sz w:val="24"/>
          <w:szCs w:val="24"/>
          <w:lang w:eastAsia="en-US"/>
        </w:rPr>
      </w:pPr>
      <w:r w:rsidRPr="007079B8">
        <w:rPr>
          <w:rFonts w:ascii="Times New Roman" w:hAnsi="Times New Roman" w:cs="Times New Roman"/>
          <w:sz w:val="24"/>
          <w:szCs w:val="24"/>
        </w:rPr>
        <w:t xml:space="preserve">Wszelkie zmiany umowy wymagają pod rygorem nieważności formy pisemnej </w:t>
      </w:r>
      <w:r w:rsidRPr="007079B8">
        <w:rPr>
          <w:rFonts w:ascii="Times New Roman" w:hAnsi="Times New Roman" w:cs="Times New Roman"/>
          <w:sz w:val="24"/>
          <w:szCs w:val="24"/>
        </w:rPr>
        <w:br/>
        <w:t>i podpisania przez ob</w:t>
      </w:r>
      <w:r w:rsidR="007079B8">
        <w:rPr>
          <w:rFonts w:ascii="Times New Roman" w:hAnsi="Times New Roman" w:cs="Times New Roman"/>
          <w:sz w:val="24"/>
          <w:szCs w:val="24"/>
        </w:rPr>
        <w:t>ydwie strony umowy.</w:t>
      </w:r>
    </w:p>
    <w:p w:rsidR="0036123D" w:rsidRPr="007079B8" w:rsidRDefault="00C358AC" w:rsidP="00B436B0">
      <w:pPr>
        <w:pStyle w:val="Bezodstpw"/>
        <w:numPr>
          <w:ilvl w:val="0"/>
          <w:numId w:val="35"/>
        </w:numPr>
        <w:rPr>
          <w:rFonts w:ascii="Times New Roman" w:hAnsi="Times New Roman" w:cs="Times New Roman"/>
          <w:sz w:val="24"/>
          <w:szCs w:val="24"/>
          <w:lang w:eastAsia="en-US"/>
        </w:rPr>
      </w:pPr>
      <w:r w:rsidRPr="007079B8">
        <w:rPr>
          <w:rFonts w:ascii="Times New Roman" w:hAnsi="Times New Roman" w:cs="Times New Roman"/>
          <w:sz w:val="24"/>
          <w:szCs w:val="24"/>
        </w:rPr>
        <w:t>Z wnioskiem o zmianę umowy może wystąpić</w:t>
      </w:r>
      <w:r w:rsidR="007079B8" w:rsidRPr="007079B8">
        <w:rPr>
          <w:rFonts w:ascii="Times New Roman" w:hAnsi="Times New Roman" w:cs="Times New Roman"/>
          <w:sz w:val="24"/>
          <w:szCs w:val="24"/>
        </w:rPr>
        <w:t xml:space="preserve"> każda ze stron. </w:t>
      </w:r>
      <w:r w:rsidRPr="007079B8">
        <w:rPr>
          <w:rFonts w:ascii="Times New Roman" w:hAnsi="Times New Roman" w:cs="Times New Roman"/>
          <w:sz w:val="24"/>
          <w:szCs w:val="24"/>
        </w:rPr>
        <w:t xml:space="preserve"> </w:t>
      </w:r>
    </w:p>
    <w:p w:rsidR="007079B8" w:rsidRDefault="007079B8" w:rsidP="00DE2E60">
      <w:pPr>
        <w:spacing w:line="240" w:lineRule="auto"/>
        <w:ind w:left="0" w:firstLine="0"/>
        <w:jc w:val="center"/>
        <w:rPr>
          <w:b/>
          <w:bCs/>
        </w:rPr>
      </w:pPr>
    </w:p>
    <w:p w:rsidR="00D26793" w:rsidRPr="00DE2E60" w:rsidRDefault="00C358AC" w:rsidP="00DE2E60">
      <w:pPr>
        <w:spacing w:line="240" w:lineRule="auto"/>
        <w:ind w:left="0" w:firstLine="0"/>
        <w:jc w:val="center"/>
        <w:rPr>
          <w:b/>
          <w:bCs/>
        </w:rPr>
      </w:pPr>
      <w:r>
        <w:rPr>
          <w:b/>
          <w:bCs/>
        </w:rPr>
        <w:t>§ 19</w:t>
      </w:r>
    </w:p>
    <w:p w:rsidR="00D26793" w:rsidRDefault="00D26793" w:rsidP="00DE2E60">
      <w:pPr>
        <w:spacing w:line="240" w:lineRule="auto"/>
        <w:ind w:left="0" w:firstLine="0"/>
        <w:jc w:val="center"/>
        <w:rPr>
          <w:b/>
          <w:bCs/>
        </w:rPr>
      </w:pPr>
      <w:r w:rsidRPr="00DE2E60">
        <w:rPr>
          <w:b/>
          <w:bCs/>
        </w:rPr>
        <w:t>Cesja</w:t>
      </w:r>
    </w:p>
    <w:p w:rsidR="0036123D" w:rsidRPr="00DE2E60" w:rsidRDefault="0036123D" w:rsidP="00DE2E60">
      <w:pPr>
        <w:spacing w:line="240" w:lineRule="auto"/>
        <w:ind w:left="0" w:firstLine="0"/>
        <w:jc w:val="center"/>
        <w:rPr>
          <w:b/>
          <w:bCs/>
        </w:rPr>
      </w:pPr>
    </w:p>
    <w:p w:rsidR="00D26793" w:rsidRDefault="00D26793" w:rsidP="00C469C4">
      <w:pPr>
        <w:pStyle w:val="Akapitzlist"/>
        <w:numPr>
          <w:ilvl w:val="5"/>
          <w:numId w:val="3"/>
        </w:numPr>
        <w:tabs>
          <w:tab w:val="clear" w:pos="4320"/>
        </w:tabs>
        <w:spacing w:line="240" w:lineRule="auto"/>
        <w:ind w:left="426"/>
      </w:pPr>
      <w:r w:rsidRPr="00DE2E60">
        <w:t>Wykonawca nie może dokonać cesji wierzytelności wynikających z niniejszej umowy na rzecz osób trzecich bez uprzedniej zgody Zamawiającego, wyrażonej w formie pisemnej pod rygorem nieważności.</w:t>
      </w:r>
    </w:p>
    <w:p w:rsidR="00C469C4" w:rsidRPr="00DE2E60" w:rsidRDefault="00C469C4" w:rsidP="00C469C4">
      <w:pPr>
        <w:pStyle w:val="Akapitzlist"/>
        <w:numPr>
          <w:ilvl w:val="5"/>
          <w:numId w:val="3"/>
        </w:numPr>
        <w:tabs>
          <w:tab w:val="clear" w:pos="4320"/>
        </w:tabs>
        <w:spacing w:line="240" w:lineRule="auto"/>
        <w:ind w:left="425" w:hanging="357"/>
      </w:pPr>
      <w:r w:rsidRPr="00C469C4">
        <w:rPr>
          <w:bCs/>
        </w:rPr>
        <w:t>Wykonawca</w:t>
      </w:r>
      <w:r w:rsidRPr="00C469C4">
        <w:rPr>
          <w:b/>
          <w:bCs/>
        </w:rPr>
        <w:t xml:space="preserve"> </w:t>
      </w:r>
      <w:r w:rsidRPr="00C469C4">
        <w:t>nie może dokonać innych czynności rozporządzających lub zobowiązujących, których</w:t>
      </w:r>
      <w:r>
        <w:t xml:space="preserve"> </w:t>
      </w:r>
      <w:r w:rsidRPr="00C469C4">
        <w:t>przedmiotem są prawa lub zobowiązania określone umową lub wynikające z niniejszej umowy</w:t>
      </w:r>
      <w:r>
        <w:t>.</w:t>
      </w:r>
    </w:p>
    <w:p w:rsidR="00A15CF5" w:rsidRPr="00DE2E60" w:rsidRDefault="00A15CF5" w:rsidP="00DE2E60">
      <w:pPr>
        <w:spacing w:line="240" w:lineRule="auto"/>
        <w:ind w:left="0" w:firstLine="0"/>
      </w:pPr>
    </w:p>
    <w:p w:rsidR="00C469C4" w:rsidRPr="00DD5DA8" w:rsidRDefault="00C358AC" w:rsidP="00DD5DA8">
      <w:pPr>
        <w:spacing w:line="240" w:lineRule="auto"/>
        <w:ind w:left="0" w:firstLine="0"/>
        <w:jc w:val="center"/>
      </w:pPr>
      <w:r>
        <w:t>§ 20</w:t>
      </w:r>
    </w:p>
    <w:p w:rsidR="00C469C4" w:rsidRDefault="00C469C4" w:rsidP="00C469C4">
      <w:pPr>
        <w:suppressAutoHyphens/>
        <w:spacing w:line="240" w:lineRule="auto"/>
        <w:ind w:left="0" w:firstLine="0"/>
        <w:jc w:val="center"/>
        <w:rPr>
          <w:rFonts w:eastAsia="Calibri"/>
          <w:b/>
          <w:bCs/>
          <w:lang w:eastAsia="ar-SA"/>
        </w:rPr>
      </w:pPr>
      <w:r w:rsidRPr="00C469C4">
        <w:rPr>
          <w:rFonts w:eastAsia="Calibri"/>
          <w:b/>
          <w:bCs/>
          <w:lang w:eastAsia="ar-SA"/>
        </w:rPr>
        <w:t>Postanowienia końcowe</w:t>
      </w:r>
    </w:p>
    <w:p w:rsidR="00C469C4" w:rsidRPr="00C469C4" w:rsidRDefault="00C469C4" w:rsidP="00C469C4">
      <w:pPr>
        <w:suppressAutoHyphens/>
        <w:spacing w:line="240" w:lineRule="auto"/>
        <w:ind w:left="0" w:firstLine="0"/>
        <w:jc w:val="center"/>
        <w:rPr>
          <w:rFonts w:eastAsia="Calibri"/>
          <w:b/>
          <w:bCs/>
          <w:lang w:eastAsia="ar-SA"/>
        </w:rPr>
      </w:pPr>
    </w:p>
    <w:p w:rsidR="00C469C4" w:rsidRPr="00C469C4" w:rsidRDefault="00C469C4" w:rsidP="00B436B0">
      <w:pPr>
        <w:numPr>
          <w:ilvl w:val="0"/>
          <w:numId w:val="28"/>
        </w:numPr>
        <w:suppressAutoHyphens/>
        <w:autoSpaceDE/>
        <w:autoSpaceDN/>
        <w:spacing w:line="240" w:lineRule="auto"/>
        <w:ind w:left="426" w:hanging="426"/>
        <w:contextualSpacing/>
        <w:jc w:val="both"/>
        <w:rPr>
          <w:rFonts w:eastAsia="Calibri"/>
          <w:kern w:val="2"/>
          <w:lang w:eastAsia="zh-CN"/>
        </w:rPr>
      </w:pPr>
      <w:r w:rsidRPr="00C469C4">
        <w:rPr>
          <w:rFonts w:eastAsia="Calibri"/>
          <w:color w:val="000000"/>
          <w:kern w:val="2"/>
          <w:lang w:eastAsia="zh-CN"/>
        </w:rPr>
        <w:t xml:space="preserve">W sprawach nieuregulowanych niniejszą umową </w:t>
      </w:r>
      <w:r>
        <w:rPr>
          <w:rFonts w:eastAsia="Calibri"/>
          <w:color w:val="000000"/>
          <w:kern w:val="2"/>
          <w:lang w:eastAsia="zh-CN"/>
        </w:rPr>
        <w:t>zastosowanie mają</w:t>
      </w:r>
      <w:r w:rsidRPr="00C469C4">
        <w:rPr>
          <w:rFonts w:eastAsia="Calibri"/>
          <w:color w:val="000000"/>
          <w:kern w:val="2"/>
          <w:lang w:eastAsia="zh-CN"/>
        </w:rPr>
        <w:t xml:space="preserve"> przepisy obowiązującego prawa, w szczególności Kodeksu </w:t>
      </w:r>
      <w:r w:rsidRPr="00C469C4">
        <w:rPr>
          <w:rFonts w:eastAsia="Calibri"/>
          <w:kern w:val="2"/>
          <w:lang w:eastAsia="zh-CN"/>
        </w:rPr>
        <w:t>cywiln</w:t>
      </w:r>
      <w:r>
        <w:rPr>
          <w:rFonts w:eastAsia="Calibri"/>
          <w:kern w:val="2"/>
          <w:lang w:eastAsia="zh-CN"/>
        </w:rPr>
        <w:t>ego, Prawa zamówień publicznych i</w:t>
      </w:r>
      <w:r w:rsidRPr="00C469C4">
        <w:rPr>
          <w:rFonts w:eastAsia="Calibri"/>
          <w:kern w:val="2"/>
          <w:lang w:eastAsia="zh-CN"/>
        </w:rPr>
        <w:t xml:space="preserve"> Prawa budowlanego.</w:t>
      </w:r>
    </w:p>
    <w:p w:rsidR="00C469C4" w:rsidRPr="00C469C4" w:rsidRDefault="00C469C4" w:rsidP="00B436B0">
      <w:pPr>
        <w:numPr>
          <w:ilvl w:val="0"/>
          <w:numId w:val="28"/>
        </w:numPr>
        <w:suppressAutoHyphens/>
        <w:autoSpaceDE/>
        <w:autoSpaceDN/>
        <w:spacing w:line="240" w:lineRule="auto"/>
        <w:ind w:left="426" w:hanging="426"/>
        <w:contextualSpacing/>
        <w:jc w:val="both"/>
        <w:rPr>
          <w:rFonts w:eastAsia="Calibri"/>
          <w:color w:val="000000"/>
          <w:kern w:val="2"/>
          <w:lang w:eastAsia="zh-CN"/>
        </w:rPr>
      </w:pPr>
      <w:r w:rsidRPr="00C469C4">
        <w:rPr>
          <w:rFonts w:eastAsia="Calibri"/>
          <w:color w:val="000000"/>
          <w:kern w:val="2"/>
          <w:lang w:eastAsia="zh-CN"/>
        </w:rPr>
        <w:t xml:space="preserve">Wszelkie spory wynikające z niniejszej umowy lub powstające w związku z umową będą rozstrzygane przez sąd właściwy dla siedziby Zamawiającego. </w:t>
      </w:r>
    </w:p>
    <w:p w:rsidR="00C469C4" w:rsidRPr="00C469C4" w:rsidRDefault="00C469C4" w:rsidP="00B436B0">
      <w:pPr>
        <w:numPr>
          <w:ilvl w:val="0"/>
          <w:numId w:val="28"/>
        </w:numPr>
        <w:suppressAutoHyphens/>
        <w:autoSpaceDE/>
        <w:autoSpaceDN/>
        <w:spacing w:line="240" w:lineRule="auto"/>
        <w:ind w:left="426" w:hanging="426"/>
        <w:contextualSpacing/>
        <w:jc w:val="both"/>
        <w:rPr>
          <w:rFonts w:eastAsia="Calibri"/>
          <w:color w:val="000000"/>
          <w:kern w:val="2"/>
          <w:lang w:eastAsia="zh-CN"/>
        </w:rPr>
      </w:pPr>
      <w:r w:rsidRPr="00C469C4">
        <w:rPr>
          <w:rFonts w:eastAsia="Calibri"/>
          <w:color w:val="000000"/>
          <w:kern w:val="2"/>
          <w:lang w:eastAsia="zh-CN"/>
        </w:rPr>
        <w:t>Wszelkie zamiany zmiany umowy wymagają aneksu sporządzonego w formie pisemnej pod rygorem nieważności.</w:t>
      </w:r>
    </w:p>
    <w:p w:rsidR="00C469C4" w:rsidRPr="00C469C4" w:rsidRDefault="00C469C4" w:rsidP="00B436B0">
      <w:pPr>
        <w:numPr>
          <w:ilvl w:val="0"/>
          <w:numId w:val="28"/>
        </w:numPr>
        <w:suppressAutoHyphens/>
        <w:autoSpaceDE/>
        <w:autoSpaceDN/>
        <w:spacing w:line="240" w:lineRule="auto"/>
        <w:ind w:left="426" w:hanging="426"/>
        <w:contextualSpacing/>
        <w:jc w:val="both"/>
        <w:rPr>
          <w:rFonts w:eastAsia="Calibri"/>
          <w:color w:val="000000"/>
          <w:kern w:val="2"/>
          <w:lang w:eastAsia="zh-CN"/>
        </w:rPr>
      </w:pPr>
      <w:r>
        <w:rPr>
          <w:rFonts w:eastAsia="Calibri"/>
          <w:color w:val="000000"/>
          <w:kern w:val="2"/>
          <w:lang w:eastAsia="zh-CN"/>
        </w:rPr>
        <w:t xml:space="preserve">Umowę sporządzono w </w:t>
      </w:r>
      <w:r w:rsidR="005A0B6D">
        <w:rPr>
          <w:rFonts w:eastAsia="Calibri"/>
          <w:color w:val="000000"/>
          <w:kern w:val="2"/>
          <w:lang w:eastAsia="zh-CN"/>
        </w:rPr>
        <w:t>trzech</w:t>
      </w:r>
      <w:r>
        <w:rPr>
          <w:rFonts w:eastAsia="Calibri"/>
          <w:color w:val="000000"/>
          <w:kern w:val="2"/>
          <w:lang w:eastAsia="zh-CN"/>
        </w:rPr>
        <w:t xml:space="preserve"> </w:t>
      </w:r>
      <w:r w:rsidRPr="00C469C4">
        <w:rPr>
          <w:rFonts w:eastAsia="Calibri"/>
          <w:color w:val="000000"/>
          <w:kern w:val="2"/>
          <w:lang w:eastAsia="zh-CN"/>
        </w:rPr>
        <w:t>jednobrzmiących egzemplarzach</w:t>
      </w:r>
      <w:r w:rsidR="005A0B6D">
        <w:rPr>
          <w:rFonts w:eastAsia="Calibri"/>
          <w:color w:val="000000"/>
          <w:kern w:val="2"/>
          <w:lang w:eastAsia="zh-CN"/>
        </w:rPr>
        <w:t>, po jeden dla Wykonawcy, dwa dla Zamawiającego</w:t>
      </w:r>
      <w:r>
        <w:rPr>
          <w:rFonts w:eastAsia="Calibri"/>
          <w:color w:val="000000"/>
          <w:kern w:val="2"/>
          <w:lang w:eastAsia="zh-CN"/>
        </w:rPr>
        <w:t xml:space="preserve">. </w:t>
      </w:r>
    </w:p>
    <w:p w:rsidR="006C4233" w:rsidRDefault="006C4233" w:rsidP="006C4233">
      <w:pPr>
        <w:spacing w:line="240" w:lineRule="auto"/>
        <w:ind w:left="0" w:firstLine="0"/>
        <w:jc w:val="both"/>
      </w:pPr>
    </w:p>
    <w:p w:rsidR="006C4233" w:rsidRDefault="006C4233" w:rsidP="006C4233">
      <w:pPr>
        <w:spacing w:line="240" w:lineRule="auto"/>
        <w:ind w:left="0" w:firstLine="4"/>
        <w:jc w:val="both"/>
      </w:pPr>
    </w:p>
    <w:p w:rsidR="006C4233" w:rsidRPr="00C83532" w:rsidRDefault="006C4233" w:rsidP="006C4233">
      <w:pPr>
        <w:spacing w:line="240" w:lineRule="auto"/>
        <w:ind w:left="0" w:firstLine="4"/>
        <w:jc w:val="center"/>
        <w:rPr>
          <w:b/>
          <w:sz w:val="28"/>
        </w:rPr>
      </w:pPr>
      <w:r w:rsidRPr="00C83532">
        <w:rPr>
          <w:b/>
          <w:sz w:val="28"/>
        </w:rPr>
        <w:t xml:space="preserve">Zamawiający                                                                            </w:t>
      </w:r>
      <w:r w:rsidRPr="00C83532">
        <w:rPr>
          <w:b/>
          <w:sz w:val="28"/>
        </w:rPr>
        <w:tab/>
        <w:t>Wykonawca</w:t>
      </w:r>
    </w:p>
    <w:p w:rsidR="006C4233" w:rsidRDefault="006C4233" w:rsidP="006C4233">
      <w:pPr>
        <w:spacing w:line="240" w:lineRule="auto"/>
        <w:ind w:left="0" w:firstLine="4"/>
        <w:jc w:val="both"/>
      </w:pPr>
    </w:p>
    <w:p w:rsidR="006C4233" w:rsidRDefault="006C4233" w:rsidP="006C4233">
      <w:pPr>
        <w:pStyle w:val="Nagwek"/>
        <w:tabs>
          <w:tab w:val="left" w:pos="708"/>
        </w:tabs>
        <w:spacing w:line="240" w:lineRule="auto"/>
        <w:jc w:val="both"/>
        <w:rPr>
          <w:sz w:val="20"/>
        </w:rPr>
      </w:pPr>
    </w:p>
    <w:p w:rsidR="0081140E" w:rsidRDefault="0081140E"/>
    <w:sectPr w:rsidR="0081140E" w:rsidSect="00BD3DE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E99" w:rsidRDefault="00ED4E99" w:rsidP="00D87BD5">
      <w:pPr>
        <w:spacing w:line="240" w:lineRule="auto"/>
      </w:pPr>
      <w:r>
        <w:separator/>
      </w:r>
    </w:p>
  </w:endnote>
  <w:endnote w:type="continuationSeparator" w:id="0">
    <w:p w:rsidR="00ED4E99" w:rsidRDefault="00ED4E99" w:rsidP="00D87BD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Narrow">
    <w:charset w:val="00"/>
    <w:family w:val="auto"/>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E99" w:rsidRDefault="00ED4E99" w:rsidP="00D87BD5">
      <w:pPr>
        <w:spacing w:line="240" w:lineRule="auto"/>
      </w:pPr>
      <w:r>
        <w:separator/>
      </w:r>
    </w:p>
  </w:footnote>
  <w:footnote w:type="continuationSeparator" w:id="0">
    <w:p w:rsidR="00ED4E99" w:rsidRDefault="00ED4E99" w:rsidP="00D87BD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00000020"/>
    <w:name w:val="WW8Num32"/>
    <w:lvl w:ilvl="0">
      <w:start w:val="1"/>
      <w:numFmt w:val="decimal"/>
      <w:lvlText w:val="%1."/>
      <w:lvlJc w:val="left"/>
      <w:pPr>
        <w:tabs>
          <w:tab w:val="num" w:pos="927"/>
        </w:tabs>
        <w:ind w:left="927"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24"/>
    <w:multiLevelType w:val="multilevel"/>
    <w:tmpl w:val="552CE1FE"/>
    <w:name w:val="WW8Num37"/>
    <w:lvl w:ilvl="0">
      <w:start w:val="2"/>
      <w:numFmt w:val="decimal"/>
      <w:lvlText w:val="%1."/>
      <w:lvlJc w:val="left"/>
      <w:pPr>
        <w:tabs>
          <w:tab w:val="num" w:pos="0"/>
        </w:tabs>
        <w:ind w:left="644" w:hanging="360"/>
      </w:pPr>
      <w:rPr>
        <w:rFonts w:ascii="Cambria" w:eastAsia="Times New Roman" w:hAnsi="Cambria" w:cs="ArialNarrow" w:hint="default"/>
        <w:b/>
        <w:bCs/>
        <w:i w:val="0"/>
        <w:color w:val="000000"/>
        <w:sz w:val="24"/>
        <w:szCs w:val="24"/>
      </w:rPr>
    </w:lvl>
    <w:lvl w:ilvl="1">
      <w:start w:val="1"/>
      <w:numFmt w:val="decimal"/>
      <w:lvlText w:val="%2)"/>
      <w:lvlJc w:val="left"/>
      <w:pPr>
        <w:tabs>
          <w:tab w:val="num" w:pos="0"/>
        </w:tabs>
        <w:ind w:left="1440" w:hanging="360"/>
      </w:pPr>
      <w:rPr>
        <w:rFonts w:ascii="Times New Roman" w:hAnsi="Times New Roman" w:cs="Times New Roman" w:hint="default"/>
        <w:sz w:val="24"/>
        <w:szCs w:val="24"/>
      </w:rPr>
    </w:lvl>
    <w:lvl w:ilvl="2">
      <w:start w:val="1"/>
      <w:numFmt w:val="decimal"/>
      <w:lvlText w:val="%3."/>
      <w:lvlJc w:val="left"/>
      <w:pPr>
        <w:tabs>
          <w:tab w:val="num" w:pos="0"/>
        </w:tabs>
        <w:ind w:left="2160" w:hanging="180"/>
      </w:pPr>
      <w:rPr>
        <w:rFonts w:ascii="Cambria" w:hAnsi="Cambria" w:cs="ArialNarrow" w:hint="default"/>
        <w:b/>
        <w:bCs/>
        <w:i w:val="0"/>
        <w:color w:val="000000"/>
        <w:sz w:val="24"/>
        <w:szCs w:val="24"/>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nsid w:val="00000046"/>
    <w:multiLevelType w:val="multilevel"/>
    <w:tmpl w:val="732CB9B6"/>
    <w:name w:val="WW8Num74"/>
    <w:lvl w:ilvl="0">
      <w:start w:val="1"/>
      <w:numFmt w:val="lowerLetter"/>
      <w:lvlText w:val="%1)"/>
      <w:lvlJc w:val="left"/>
      <w:pPr>
        <w:tabs>
          <w:tab w:val="num" w:pos="0"/>
        </w:tabs>
        <w:ind w:left="1080" w:hanging="360"/>
      </w:pPr>
      <w:rPr>
        <w:rFonts w:hint="default"/>
      </w:rPr>
    </w:lvl>
    <w:lvl w:ilvl="1">
      <w:numFmt w:val="bullet"/>
      <w:lvlText w:val=""/>
      <w:lvlJc w:val="left"/>
      <w:pPr>
        <w:tabs>
          <w:tab w:val="num" w:pos="0"/>
        </w:tabs>
        <w:ind w:left="1800" w:hanging="360"/>
      </w:pPr>
      <w:rPr>
        <w:rFonts w:ascii="Symbol" w:hAnsi="Symbol" w:cs="Symbol" w:hint="default"/>
      </w:rPr>
    </w:lvl>
    <w:lvl w:ilvl="2">
      <w:start w:val="1"/>
      <w:numFmt w:val="decimal"/>
      <w:lvlText w:val="%3)"/>
      <w:lvlJc w:val="left"/>
      <w:pPr>
        <w:tabs>
          <w:tab w:val="num" w:pos="0"/>
        </w:tabs>
        <w:ind w:left="644" w:hanging="360"/>
      </w:pPr>
      <w:rPr>
        <w:rFonts w:ascii="Times New Roman" w:hAnsi="Times New Roman" w:cs="Times New Roman" w:hint="default"/>
        <w:bCs/>
        <w:color w:val="000000"/>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27E56D6"/>
    <w:multiLevelType w:val="hybridMultilevel"/>
    <w:tmpl w:val="21483FF6"/>
    <w:lvl w:ilvl="0" w:tplc="2B82634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431A3"/>
    <w:multiLevelType w:val="hybridMultilevel"/>
    <w:tmpl w:val="37A055FE"/>
    <w:lvl w:ilvl="0" w:tplc="5462903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EF160C"/>
    <w:multiLevelType w:val="hybridMultilevel"/>
    <w:tmpl w:val="08609972"/>
    <w:lvl w:ilvl="0" w:tplc="36F2581A">
      <w:start w:val="1"/>
      <w:numFmt w:val="decimal"/>
      <w:lvlText w:val="%1)"/>
      <w:lvlJc w:val="left"/>
      <w:pPr>
        <w:ind w:left="724" w:hanging="360"/>
      </w:pPr>
    </w:lvl>
    <w:lvl w:ilvl="1" w:tplc="04150019">
      <w:start w:val="1"/>
      <w:numFmt w:val="lowerLetter"/>
      <w:lvlText w:val="%2)"/>
      <w:lvlJc w:val="left"/>
      <w:pPr>
        <w:ind w:left="1444" w:hanging="360"/>
      </w:pPr>
    </w:lvl>
    <w:lvl w:ilvl="2" w:tplc="0415001B">
      <w:start w:val="1"/>
      <w:numFmt w:val="decimal"/>
      <w:lvlText w:val="%3."/>
      <w:lvlJc w:val="left"/>
      <w:pPr>
        <w:tabs>
          <w:tab w:val="num" w:pos="2344"/>
        </w:tabs>
        <w:ind w:left="2344" w:hanging="360"/>
      </w:pPr>
    </w:lvl>
    <w:lvl w:ilvl="3" w:tplc="0415000F">
      <w:start w:val="1"/>
      <w:numFmt w:val="decimal"/>
      <w:lvlText w:val="%4."/>
      <w:lvlJc w:val="left"/>
      <w:pPr>
        <w:ind w:left="2884"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3A837EA"/>
    <w:multiLevelType w:val="hybridMultilevel"/>
    <w:tmpl w:val="7DF82D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979627B"/>
    <w:multiLevelType w:val="hybridMultilevel"/>
    <w:tmpl w:val="DA9AE0A0"/>
    <w:lvl w:ilvl="0" w:tplc="0415000F">
      <w:start w:val="1"/>
      <w:numFmt w:val="decimal"/>
      <w:lvlText w:val="%1."/>
      <w:lvlJc w:val="left"/>
      <w:pPr>
        <w:tabs>
          <w:tab w:val="num" w:pos="720"/>
        </w:tabs>
        <w:ind w:left="720" w:hanging="360"/>
      </w:pPr>
    </w:lvl>
    <w:lvl w:ilvl="1" w:tplc="35F42EDE">
      <w:start w:val="1"/>
      <w:numFmt w:val="lowerLetter"/>
      <w:lvlText w:val="%2)"/>
      <w:lvlJc w:val="left"/>
      <w:pPr>
        <w:tabs>
          <w:tab w:val="num" w:pos="757"/>
        </w:tabs>
        <w:ind w:left="757" w:hanging="397"/>
      </w:pPr>
      <w:rPr>
        <w:rFonts w:hint="default"/>
      </w:rPr>
    </w:lvl>
    <w:lvl w:ilvl="2" w:tplc="07CEA670">
      <w:start w:val="1"/>
      <w:numFmt w:val="decimal"/>
      <w:lvlText w:val="%3."/>
      <w:lvlJc w:val="left"/>
      <w:pPr>
        <w:tabs>
          <w:tab w:val="num" w:pos="737"/>
        </w:tabs>
        <w:ind w:left="737" w:hanging="283"/>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A043181"/>
    <w:multiLevelType w:val="hybridMultilevel"/>
    <w:tmpl w:val="14A8C2E2"/>
    <w:lvl w:ilvl="0" w:tplc="8ABCE9EA">
      <w:start w:val="6"/>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AD0513D"/>
    <w:multiLevelType w:val="hybridMultilevel"/>
    <w:tmpl w:val="BCD6FC6C"/>
    <w:lvl w:ilvl="0" w:tplc="687863E8">
      <w:start w:val="1"/>
      <w:numFmt w:val="decimal"/>
      <w:lvlText w:val="%1)"/>
      <w:lvlJc w:val="left"/>
      <w:pPr>
        <w:tabs>
          <w:tab w:val="num" w:pos="850"/>
        </w:tabs>
        <w:ind w:left="850" w:hanging="283"/>
      </w:pPr>
      <w:rPr>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10">
    <w:nsid w:val="1E705B68"/>
    <w:multiLevelType w:val="hybridMultilevel"/>
    <w:tmpl w:val="9D02FCE0"/>
    <w:lvl w:ilvl="0" w:tplc="DD967D34">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1">
    <w:nsid w:val="20A80D4C"/>
    <w:multiLevelType w:val="hybridMultilevel"/>
    <w:tmpl w:val="907EB952"/>
    <w:lvl w:ilvl="0" w:tplc="FC40B9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60C635F"/>
    <w:multiLevelType w:val="hybridMultilevel"/>
    <w:tmpl w:val="FA7E3C76"/>
    <w:lvl w:ilvl="0" w:tplc="D8EC8CD4">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B8C4710"/>
    <w:multiLevelType w:val="hybridMultilevel"/>
    <w:tmpl w:val="033EC71A"/>
    <w:lvl w:ilvl="0" w:tplc="A2BECA2A">
      <w:start w:val="9"/>
      <w:numFmt w:val="decimal"/>
      <w:lvlText w:val="%1."/>
      <w:lvlJc w:val="left"/>
      <w:pPr>
        <w:ind w:left="1069"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D501187"/>
    <w:multiLevelType w:val="multilevel"/>
    <w:tmpl w:val="7AACAE96"/>
    <w:lvl w:ilvl="0">
      <w:start w:val="7"/>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5">
    <w:nsid w:val="2DF42BF5"/>
    <w:multiLevelType w:val="hybridMultilevel"/>
    <w:tmpl w:val="04DCB406"/>
    <w:lvl w:ilvl="0" w:tplc="9B0814BE">
      <w:start w:val="1"/>
      <w:numFmt w:val="decimal"/>
      <w:lvlText w:val="%1)"/>
      <w:lvlJc w:val="left"/>
      <w:pPr>
        <w:ind w:left="786" w:hanging="360"/>
      </w:pPr>
      <w:rPr>
        <w:b w:val="0"/>
        <w:strike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2E720582"/>
    <w:multiLevelType w:val="hybridMultilevel"/>
    <w:tmpl w:val="0A606884"/>
    <w:lvl w:ilvl="0" w:tplc="28CC8EB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E886480"/>
    <w:multiLevelType w:val="hybridMultilevel"/>
    <w:tmpl w:val="168ECB42"/>
    <w:lvl w:ilvl="0" w:tplc="52D653F0">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2F0456B2"/>
    <w:multiLevelType w:val="hybridMultilevel"/>
    <w:tmpl w:val="87400CA4"/>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318903A9"/>
    <w:multiLevelType w:val="hybridMultilevel"/>
    <w:tmpl w:val="1DB61F6C"/>
    <w:lvl w:ilvl="0" w:tplc="CDCA3A10">
      <w:start w:val="1"/>
      <w:numFmt w:val="decimal"/>
      <w:lvlText w:val="%1)"/>
      <w:lvlJc w:val="left"/>
      <w:pPr>
        <w:ind w:left="1506" w:hanging="360"/>
      </w:pPr>
      <w:rPr>
        <w:b w:val="0"/>
        <w:strike w:val="0"/>
        <w:color w:val="auto"/>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0">
    <w:nsid w:val="31F67110"/>
    <w:multiLevelType w:val="hybridMultilevel"/>
    <w:tmpl w:val="2C3EA374"/>
    <w:lvl w:ilvl="0" w:tplc="AD90089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335746A2"/>
    <w:multiLevelType w:val="hybridMultilevel"/>
    <w:tmpl w:val="CD90C9D4"/>
    <w:lvl w:ilvl="0" w:tplc="8928524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43A4AC0"/>
    <w:multiLevelType w:val="hybridMultilevel"/>
    <w:tmpl w:val="F774C434"/>
    <w:lvl w:ilvl="0" w:tplc="DB32C17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343F7FEA"/>
    <w:multiLevelType w:val="hybridMultilevel"/>
    <w:tmpl w:val="F6E2E8BC"/>
    <w:lvl w:ilvl="0" w:tplc="D1EE1512">
      <w:start w:val="6"/>
      <w:numFmt w:val="decimal"/>
      <w:lvlText w:val="%1."/>
      <w:lvlJc w:val="left"/>
      <w:pPr>
        <w:ind w:left="364" w:hanging="360"/>
      </w:pPr>
    </w:lvl>
    <w:lvl w:ilvl="1" w:tplc="04150019">
      <w:start w:val="1"/>
      <w:numFmt w:val="decimal"/>
      <w:lvlText w:val="%2."/>
      <w:lvlJc w:val="left"/>
      <w:pPr>
        <w:tabs>
          <w:tab w:val="num" w:pos="1440"/>
        </w:tabs>
        <w:ind w:left="1440" w:hanging="360"/>
      </w:pPr>
    </w:lvl>
    <w:lvl w:ilvl="2" w:tplc="04150011">
      <w:start w:val="1"/>
      <w:numFmt w:val="decimal"/>
      <w:lvlText w:val="%3)"/>
      <w:lvlJc w:val="left"/>
      <w:pPr>
        <w:ind w:left="1804" w:hanging="180"/>
      </w:pPr>
    </w:lvl>
    <w:lvl w:ilvl="3" w:tplc="0415000F">
      <w:start w:val="1"/>
      <w:numFmt w:val="decimal"/>
      <w:lvlText w:val="%4."/>
      <w:lvlJc w:val="left"/>
      <w:pPr>
        <w:ind w:left="2524"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375E49FA"/>
    <w:multiLevelType w:val="hybridMultilevel"/>
    <w:tmpl w:val="027A6D14"/>
    <w:lvl w:ilvl="0" w:tplc="09B48D02">
      <w:start w:val="1"/>
      <w:numFmt w:val="decimal"/>
      <w:lvlText w:val="%1."/>
      <w:lvlJc w:val="left"/>
      <w:pPr>
        <w:ind w:left="502" w:hanging="360"/>
      </w:pPr>
      <w:rPr>
        <w:b/>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BD3B00"/>
    <w:multiLevelType w:val="hybridMultilevel"/>
    <w:tmpl w:val="D2D029FE"/>
    <w:lvl w:ilvl="0" w:tplc="45789B72">
      <w:start w:val="1"/>
      <w:numFmt w:val="decimal"/>
      <w:lvlText w:val="%1)"/>
      <w:lvlJc w:val="left"/>
      <w:pPr>
        <w:tabs>
          <w:tab w:val="num" w:pos="850"/>
        </w:tabs>
        <w:ind w:left="850" w:hanging="283"/>
      </w:pPr>
      <w:rPr>
        <w:b w:val="0"/>
        <w:color w:val="auto"/>
      </w:rPr>
    </w:lvl>
    <w:lvl w:ilvl="1" w:tplc="04150017">
      <w:start w:val="1"/>
      <w:numFmt w:val="lowerLetter"/>
      <w:lvlText w:val="%2)"/>
      <w:lvlJc w:val="left"/>
      <w:pPr>
        <w:ind w:left="720"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26">
    <w:nsid w:val="3FD5018E"/>
    <w:multiLevelType w:val="hybridMultilevel"/>
    <w:tmpl w:val="0A3ABBF8"/>
    <w:lvl w:ilvl="0" w:tplc="AB1CCA4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02B0580"/>
    <w:multiLevelType w:val="hybridMultilevel"/>
    <w:tmpl w:val="FB3A97A0"/>
    <w:lvl w:ilvl="0" w:tplc="04150011">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3497F1C"/>
    <w:multiLevelType w:val="hybridMultilevel"/>
    <w:tmpl w:val="8D3CA994"/>
    <w:lvl w:ilvl="0" w:tplc="E22EA850">
      <w:start w:val="1"/>
      <w:numFmt w:val="decimal"/>
      <w:lvlText w:val="%1."/>
      <w:lvlJc w:val="left"/>
      <w:pPr>
        <w:ind w:left="502" w:hanging="360"/>
      </w:pPr>
      <w:rPr>
        <w:b/>
        <w:strike w:val="0"/>
        <w:color w:val="auto"/>
      </w:rPr>
    </w:lvl>
    <w:lvl w:ilvl="1" w:tplc="283018CE">
      <w:start w:val="1"/>
      <w:numFmt w:val="decimal"/>
      <w:lvlText w:val="%2)"/>
      <w:lvlJc w:val="left"/>
      <w:pPr>
        <w:ind w:left="1440" w:hanging="360"/>
      </w:pPr>
      <w:rPr>
        <w:rFonts w:ascii="Cambria" w:hAnsi="Cambria" w:cs="Arial" w:hint="default"/>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9E87B71"/>
    <w:multiLevelType w:val="hybridMultilevel"/>
    <w:tmpl w:val="13BEB842"/>
    <w:lvl w:ilvl="0" w:tplc="D556C8F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4E6D7D37"/>
    <w:multiLevelType w:val="multilevel"/>
    <w:tmpl w:val="F5B6F780"/>
    <w:lvl w:ilvl="0">
      <w:start w:val="10"/>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3">
    <w:nsid w:val="511B2D0A"/>
    <w:multiLevelType w:val="hybridMultilevel"/>
    <w:tmpl w:val="762E52F0"/>
    <w:lvl w:ilvl="0" w:tplc="04150011">
      <w:start w:val="1"/>
      <w:numFmt w:val="decimal"/>
      <w:lvlText w:val="%1)"/>
      <w:lvlJc w:val="left"/>
      <w:pPr>
        <w:ind w:left="720" w:hanging="360"/>
      </w:pPr>
    </w:lvl>
    <w:lvl w:ilvl="1" w:tplc="28FCA152">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2827A5E"/>
    <w:multiLevelType w:val="multilevel"/>
    <w:tmpl w:val="2C1C962C"/>
    <w:lvl w:ilvl="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5">
    <w:nsid w:val="5754775B"/>
    <w:multiLevelType w:val="multilevel"/>
    <w:tmpl w:val="52EED026"/>
    <w:lvl w:ilvl="0">
      <w:start w:val="1"/>
      <w:numFmt w:val="decimal"/>
      <w:lvlText w:val="%1."/>
      <w:lvlJc w:val="left"/>
      <w:pPr>
        <w:tabs>
          <w:tab w:val="num" w:pos="364"/>
        </w:tabs>
        <w:ind w:left="364" w:hanging="360"/>
      </w:pPr>
    </w:lvl>
    <w:lvl w:ilvl="1">
      <w:start w:val="1"/>
      <w:numFmt w:val="decimal"/>
      <w:lvlText w:val="%2)"/>
      <w:lvlJc w:val="left"/>
      <w:pPr>
        <w:ind w:left="1084" w:hanging="360"/>
      </w:pPr>
    </w:lvl>
    <w:lvl w:ilvl="2">
      <w:start w:val="1"/>
      <w:numFmt w:val="lowerLetter"/>
      <w:lvlText w:val="%3)"/>
      <w:lvlJc w:val="left"/>
      <w:pPr>
        <w:ind w:left="1984" w:hanging="360"/>
      </w:pPr>
    </w:lvl>
    <w:lvl w:ilvl="3">
      <w:start w:val="1"/>
      <w:numFmt w:val="decimal"/>
      <w:lvlText w:val="%4."/>
      <w:lvlJc w:val="left"/>
      <w:pPr>
        <w:tabs>
          <w:tab w:val="num" w:pos="2524"/>
        </w:tabs>
        <w:ind w:left="2524" w:hanging="360"/>
      </w:pPr>
    </w:lvl>
    <w:lvl w:ilvl="4">
      <w:start w:val="1"/>
      <w:numFmt w:val="lowerLetter"/>
      <w:lvlText w:val="%5)"/>
      <w:lvlJc w:val="left"/>
      <w:pPr>
        <w:tabs>
          <w:tab w:val="num" w:pos="3244"/>
        </w:tabs>
        <w:ind w:left="3244" w:hanging="360"/>
      </w:pPr>
      <w:rPr>
        <w:rFonts w:ascii="Times New Roman" w:eastAsia="Times New Roman" w:hAnsi="Times New Roman" w:cs="Times New Roman"/>
        <w:b w:val="0"/>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5E361AF2"/>
    <w:multiLevelType w:val="hybridMultilevel"/>
    <w:tmpl w:val="CAB2869A"/>
    <w:lvl w:ilvl="0" w:tplc="57421670">
      <w:start w:val="1"/>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46D71C1"/>
    <w:multiLevelType w:val="multilevel"/>
    <w:tmpl w:val="7BD2859E"/>
    <w:lvl w:ilvl="0">
      <w:start w:val="1"/>
      <w:numFmt w:val="decimal"/>
      <w:lvlText w:val="%1)"/>
      <w:lvlJc w:val="left"/>
      <w:pPr>
        <w:ind w:left="720" w:hanging="360"/>
      </w:pPr>
      <w:rPr>
        <w:rFonts w:hint="default"/>
      </w:rPr>
    </w:lvl>
    <w:lvl w:ilvl="1">
      <w:start w:val="1"/>
      <w:numFmt w:val="lowerLetter"/>
      <w:lvlText w:val="%2)"/>
      <w:lvlJc w:val="left"/>
      <w:pPr>
        <w:ind w:left="1560" w:hanging="360"/>
      </w:pPr>
      <w:rPr>
        <w:rFonts w:hint="default"/>
      </w:r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38">
    <w:nsid w:val="65DB4348"/>
    <w:multiLevelType w:val="hybridMultilevel"/>
    <w:tmpl w:val="C3C4E034"/>
    <w:lvl w:ilvl="0" w:tplc="B3B4955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61B759F"/>
    <w:multiLevelType w:val="hybridMultilevel"/>
    <w:tmpl w:val="59AC9ECA"/>
    <w:lvl w:ilvl="0" w:tplc="10AE301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0">
    <w:nsid w:val="6D871FEA"/>
    <w:multiLevelType w:val="hybridMultilevel"/>
    <w:tmpl w:val="2CF286A8"/>
    <w:lvl w:ilvl="0" w:tplc="207C81B2">
      <w:start w:val="1"/>
      <w:numFmt w:val="lowerLetter"/>
      <w:lvlText w:val="%1)"/>
      <w:lvlJc w:val="left"/>
      <w:pPr>
        <w:ind w:left="12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19817D6"/>
    <w:multiLevelType w:val="hybridMultilevel"/>
    <w:tmpl w:val="7D00E3BE"/>
    <w:lvl w:ilvl="0" w:tplc="03646E50">
      <w:start w:val="1"/>
      <w:numFmt w:val="decimal"/>
      <w:lvlText w:val="%1."/>
      <w:lvlJc w:val="left"/>
      <w:pPr>
        <w:ind w:left="720" w:hanging="360"/>
      </w:pPr>
      <w:rPr>
        <w:b/>
      </w:rPr>
    </w:lvl>
    <w:lvl w:ilvl="1" w:tplc="23B090B2">
      <w:start w:val="1"/>
      <w:numFmt w:val="decimal"/>
      <w:lvlText w:val="%2)"/>
      <w:lvlJc w:val="left"/>
      <w:pPr>
        <w:ind w:left="644" w:hanging="360"/>
      </w:pPr>
      <w:rPr>
        <w:b w:val="0"/>
        <w:strike w:val="0"/>
        <w:dstrike w:val="0"/>
        <w:color w:val="auto"/>
        <w:u w:val="none"/>
        <w:effect w:val="none"/>
      </w:rPr>
    </w:lvl>
    <w:lvl w:ilvl="2" w:tplc="A704F6B6">
      <w:start w:val="1"/>
      <w:numFmt w:val="lowerLetter"/>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76055FB9"/>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78163B2A"/>
    <w:multiLevelType w:val="hybridMultilevel"/>
    <w:tmpl w:val="6620587E"/>
    <w:lvl w:ilvl="0" w:tplc="FFFFFFFF">
      <w:start w:val="1"/>
      <w:numFmt w:val="decimal"/>
      <w:lvlText w:val="%1."/>
      <w:lvlJc w:val="left"/>
      <w:pPr>
        <w:tabs>
          <w:tab w:val="num" w:pos="364"/>
        </w:tabs>
        <w:ind w:left="364" w:hanging="360"/>
      </w:pPr>
      <w:rPr>
        <w:b w:val="0"/>
      </w:rPr>
    </w:lvl>
    <w:lvl w:ilvl="1" w:tplc="FFFFFFFF">
      <w:start w:val="1"/>
      <w:numFmt w:val="decimal"/>
      <w:lvlText w:val="%2)"/>
      <w:lvlJc w:val="left"/>
      <w:pPr>
        <w:ind w:left="1084" w:hanging="360"/>
      </w:pPr>
    </w:lvl>
    <w:lvl w:ilvl="2" w:tplc="FFFFFFFF">
      <w:start w:val="1"/>
      <w:numFmt w:val="lowerLetter"/>
      <w:lvlText w:val="%3)"/>
      <w:lvlJc w:val="left"/>
      <w:pPr>
        <w:ind w:left="1984" w:hanging="360"/>
      </w:pPr>
    </w:lvl>
    <w:lvl w:ilvl="3" w:tplc="FFFFFFFF">
      <w:start w:val="1"/>
      <w:numFmt w:val="decimal"/>
      <w:lvlText w:val="%4."/>
      <w:lvlJc w:val="left"/>
      <w:pPr>
        <w:tabs>
          <w:tab w:val="num" w:pos="2524"/>
        </w:tabs>
        <w:ind w:left="2524" w:hanging="360"/>
      </w:pPr>
    </w:lvl>
    <w:lvl w:ilvl="4" w:tplc="EB803AE8">
      <w:start w:val="1"/>
      <w:numFmt w:val="decimal"/>
      <w:lvlText w:val="%5)"/>
      <w:lvlJc w:val="left"/>
      <w:pPr>
        <w:tabs>
          <w:tab w:val="num" w:pos="3244"/>
        </w:tabs>
        <w:ind w:left="3244" w:hanging="360"/>
      </w:pPr>
      <w:rPr>
        <w:rFonts w:ascii="Times New Roman" w:eastAsia="Times New Roman" w:hAnsi="Times New Roman" w:cs="Times New Roman" w:hint="default"/>
        <w:b w:val="0"/>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nsid w:val="792978C5"/>
    <w:multiLevelType w:val="hybridMultilevel"/>
    <w:tmpl w:val="9E163006"/>
    <w:lvl w:ilvl="0" w:tplc="88325ED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5">
    <w:nsid w:val="7F193B7D"/>
    <w:multiLevelType w:val="hybridMultilevel"/>
    <w:tmpl w:val="D9D6936E"/>
    <w:lvl w:ilvl="0" w:tplc="48F450C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29"/>
  </w:num>
  <w:num w:numId="9">
    <w:abstractNumId w:val="10"/>
  </w:num>
  <w:num w:numId="10">
    <w:abstractNumId w:val="13"/>
  </w:num>
  <w:num w:numId="11">
    <w:abstractNumId w:val="15"/>
  </w:num>
  <w:num w:numId="12">
    <w:abstractNumId w:val="19"/>
  </w:num>
  <w:num w:numId="13">
    <w:abstractNumId w:val="7"/>
  </w:num>
  <w:num w:numId="14">
    <w:abstractNumId w:val="11"/>
  </w:num>
  <w:num w:numId="15">
    <w:abstractNumId w:val="30"/>
  </w:num>
  <w:num w:numId="16">
    <w:abstractNumId w:val="26"/>
  </w:num>
  <w:num w:numId="17">
    <w:abstractNumId w:val="38"/>
  </w:num>
  <w:num w:numId="18">
    <w:abstractNumId w:val="33"/>
  </w:num>
  <w:num w:numId="19">
    <w:abstractNumId w:val="3"/>
  </w:num>
  <w:num w:numId="20">
    <w:abstractNumId w:val="4"/>
  </w:num>
  <w:num w:numId="21">
    <w:abstractNumId w:val="8"/>
  </w:num>
  <w:num w:numId="22">
    <w:abstractNumId w:val="9"/>
  </w:num>
  <w:num w:numId="23">
    <w:abstractNumId w:val="36"/>
  </w:num>
  <w:num w:numId="24">
    <w:abstractNumId w:val="25"/>
  </w:num>
  <w:num w:numId="25">
    <w:abstractNumId w:val="24"/>
  </w:num>
  <w:num w:numId="26">
    <w:abstractNumId w:val="37"/>
  </w:num>
  <w:num w:numId="27">
    <w:abstractNumId w:val="21"/>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num>
  <w:num w:numId="37">
    <w:abstractNumId w:val="39"/>
  </w:num>
  <w:num w:numId="38">
    <w:abstractNumId w:val="32"/>
  </w:num>
  <w:num w:numId="39">
    <w:abstractNumId w:val="22"/>
  </w:num>
  <w:num w:numId="40">
    <w:abstractNumId w:val="34"/>
  </w:num>
  <w:num w:numId="41">
    <w:abstractNumId w:val="40"/>
  </w:num>
  <w:num w:numId="42">
    <w:abstractNumId w:val="20"/>
  </w:num>
  <w:num w:numId="43">
    <w:abstractNumId w:val="14"/>
  </w:num>
  <w:num w:numId="44">
    <w:abstractNumId w:val="12"/>
  </w:num>
  <w:num w:numId="45">
    <w:abstractNumId w:val="6"/>
  </w:num>
  <w:num w:numId="46">
    <w:abstractNumId w:val="31"/>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20"/>
  <w:displayHorizontalDrawingGridEvery w:val="2"/>
  <w:characterSpacingControl w:val="doNotCompress"/>
  <w:hdrShapeDefaults>
    <o:shapedefaults v:ext="edit" spidmax="36866"/>
  </w:hdrShapeDefaults>
  <w:footnotePr>
    <w:footnote w:id="-1"/>
    <w:footnote w:id="0"/>
  </w:footnotePr>
  <w:endnotePr>
    <w:endnote w:id="-1"/>
    <w:endnote w:id="0"/>
  </w:endnotePr>
  <w:compat/>
  <w:rsids>
    <w:rsidRoot w:val="006C4233"/>
    <w:rsid w:val="00003EEC"/>
    <w:rsid w:val="0000572B"/>
    <w:rsid w:val="0001713B"/>
    <w:rsid w:val="000205FD"/>
    <w:rsid w:val="0002419C"/>
    <w:rsid w:val="00025DF6"/>
    <w:rsid w:val="000260D2"/>
    <w:rsid w:val="00030BF1"/>
    <w:rsid w:val="00036B1A"/>
    <w:rsid w:val="00046BAE"/>
    <w:rsid w:val="000669F6"/>
    <w:rsid w:val="00081D14"/>
    <w:rsid w:val="00092A05"/>
    <w:rsid w:val="000952B0"/>
    <w:rsid w:val="000A06BF"/>
    <w:rsid w:val="000A1035"/>
    <w:rsid w:val="000E0662"/>
    <w:rsid w:val="00104626"/>
    <w:rsid w:val="00116C95"/>
    <w:rsid w:val="0012318E"/>
    <w:rsid w:val="00127EFC"/>
    <w:rsid w:val="00144F3C"/>
    <w:rsid w:val="00150B0E"/>
    <w:rsid w:val="001520E1"/>
    <w:rsid w:val="001561EB"/>
    <w:rsid w:val="00163469"/>
    <w:rsid w:val="001649C9"/>
    <w:rsid w:val="0017250B"/>
    <w:rsid w:val="0018134A"/>
    <w:rsid w:val="00181976"/>
    <w:rsid w:val="001A390C"/>
    <w:rsid w:val="001B176A"/>
    <w:rsid w:val="001B27AF"/>
    <w:rsid w:val="001D011D"/>
    <w:rsid w:val="001D2759"/>
    <w:rsid w:val="001D5A9E"/>
    <w:rsid w:val="001E1024"/>
    <w:rsid w:val="001E7A5C"/>
    <w:rsid w:val="002147CF"/>
    <w:rsid w:val="00216E08"/>
    <w:rsid w:val="002421AC"/>
    <w:rsid w:val="0025003A"/>
    <w:rsid w:val="00252B4F"/>
    <w:rsid w:val="002535E5"/>
    <w:rsid w:val="00264154"/>
    <w:rsid w:val="00264DBB"/>
    <w:rsid w:val="002662B8"/>
    <w:rsid w:val="002757B6"/>
    <w:rsid w:val="00276F34"/>
    <w:rsid w:val="00291E82"/>
    <w:rsid w:val="00292B56"/>
    <w:rsid w:val="002B2967"/>
    <w:rsid w:val="002C1A99"/>
    <w:rsid w:val="002D2320"/>
    <w:rsid w:val="00306B7E"/>
    <w:rsid w:val="0031191A"/>
    <w:rsid w:val="003148D7"/>
    <w:rsid w:val="0031787D"/>
    <w:rsid w:val="00320B82"/>
    <w:rsid w:val="0032656F"/>
    <w:rsid w:val="00340E17"/>
    <w:rsid w:val="0036123D"/>
    <w:rsid w:val="00362A78"/>
    <w:rsid w:val="00363426"/>
    <w:rsid w:val="00392433"/>
    <w:rsid w:val="003B3A13"/>
    <w:rsid w:val="003D2BD8"/>
    <w:rsid w:val="003D3BE4"/>
    <w:rsid w:val="003F713A"/>
    <w:rsid w:val="0040715A"/>
    <w:rsid w:val="0041585C"/>
    <w:rsid w:val="004466B2"/>
    <w:rsid w:val="00461DF0"/>
    <w:rsid w:val="00470A6C"/>
    <w:rsid w:val="00476B12"/>
    <w:rsid w:val="004822BB"/>
    <w:rsid w:val="00486613"/>
    <w:rsid w:val="004A4AAB"/>
    <w:rsid w:val="004A5891"/>
    <w:rsid w:val="004B35AF"/>
    <w:rsid w:val="004B3AC2"/>
    <w:rsid w:val="004B691A"/>
    <w:rsid w:val="004E6825"/>
    <w:rsid w:val="004F00AE"/>
    <w:rsid w:val="004F7FB2"/>
    <w:rsid w:val="00514B53"/>
    <w:rsid w:val="00517448"/>
    <w:rsid w:val="00517CB1"/>
    <w:rsid w:val="005212E3"/>
    <w:rsid w:val="005221FF"/>
    <w:rsid w:val="005410F6"/>
    <w:rsid w:val="00550100"/>
    <w:rsid w:val="005507DA"/>
    <w:rsid w:val="00552D40"/>
    <w:rsid w:val="005544A4"/>
    <w:rsid w:val="005603E4"/>
    <w:rsid w:val="00562D7D"/>
    <w:rsid w:val="0057680D"/>
    <w:rsid w:val="005A0B6D"/>
    <w:rsid w:val="005A5198"/>
    <w:rsid w:val="005A6F67"/>
    <w:rsid w:val="005B5125"/>
    <w:rsid w:val="005C40BB"/>
    <w:rsid w:val="005E7998"/>
    <w:rsid w:val="006000AF"/>
    <w:rsid w:val="00607C47"/>
    <w:rsid w:val="006356A3"/>
    <w:rsid w:val="00656BBA"/>
    <w:rsid w:val="0067638C"/>
    <w:rsid w:val="006833AD"/>
    <w:rsid w:val="006A0885"/>
    <w:rsid w:val="006A6267"/>
    <w:rsid w:val="006B4EF3"/>
    <w:rsid w:val="006C4233"/>
    <w:rsid w:val="006E2914"/>
    <w:rsid w:val="007079B8"/>
    <w:rsid w:val="007133EF"/>
    <w:rsid w:val="007138E3"/>
    <w:rsid w:val="00721874"/>
    <w:rsid w:val="00737527"/>
    <w:rsid w:val="00741774"/>
    <w:rsid w:val="007530C1"/>
    <w:rsid w:val="00756F74"/>
    <w:rsid w:val="0076355D"/>
    <w:rsid w:val="00771659"/>
    <w:rsid w:val="007744B5"/>
    <w:rsid w:val="0079741D"/>
    <w:rsid w:val="00797DA0"/>
    <w:rsid w:val="007C3112"/>
    <w:rsid w:val="007C692A"/>
    <w:rsid w:val="00801B13"/>
    <w:rsid w:val="0081140E"/>
    <w:rsid w:val="008136CD"/>
    <w:rsid w:val="008238B2"/>
    <w:rsid w:val="00824C0E"/>
    <w:rsid w:val="0083153A"/>
    <w:rsid w:val="00844E4C"/>
    <w:rsid w:val="008542F2"/>
    <w:rsid w:val="00876BC3"/>
    <w:rsid w:val="00881200"/>
    <w:rsid w:val="00895315"/>
    <w:rsid w:val="00897C99"/>
    <w:rsid w:val="008A103F"/>
    <w:rsid w:val="008B5485"/>
    <w:rsid w:val="008B7CDB"/>
    <w:rsid w:val="008D25B9"/>
    <w:rsid w:val="008D2B50"/>
    <w:rsid w:val="008D7417"/>
    <w:rsid w:val="008F4535"/>
    <w:rsid w:val="008F535A"/>
    <w:rsid w:val="008F6CC7"/>
    <w:rsid w:val="008F7FC8"/>
    <w:rsid w:val="00901F8B"/>
    <w:rsid w:val="00917B2D"/>
    <w:rsid w:val="009422DE"/>
    <w:rsid w:val="00946E8E"/>
    <w:rsid w:val="0094772A"/>
    <w:rsid w:val="0096781D"/>
    <w:rsid w:val="009806AB"/>
    <w:rsid w:val="00981795"/>
    <w:rsid w:val="00991DB5"/>
    <w:rsid w:val="009C40E2"/>
    <w:rsid w:val="009E2313"/>
    <w:rsid w:val="009F513F"/>
    <w:rsid w:val="00A03A61"/>
    <w:rsid w:val="00A053FD"/>
    <w:rsid w:val="00A15CF5"/>
    <w:rsid w:val="00A220A0"/>
    <w:rsid w:val="00A37A46"/>
    <w:rsid w:val="00A44479"/>
    <w:rsid w:val="00A50291"/>
    <w:rsid w:val="00A62EA9"/>
    <w:rsid w:val="00A71149"/>
    <w:rsid w:val="00A80D3B"/>
    <w:rsid w:val="00AA4D49"/>
    <w:rsid w:val="00AA54AB"/>
    <w:rsid w:val="00AB4612"/>
    <w:rsid w:val="00AB7E90"/>
    <w:rsid w:val="00AE14E5"/>
    <w:rsid w:val="00B01318"/>
    <w:rsid w:val="00B068EF"/>
    <w:rsid w:val="00B16FA9"/>
    <w:rsid w:val="00B436B0"/>
    <w:rsid w:val="00B45BEA"/>
    <w:rsid w:val="00B534B5"/>
    <w:rsid w:val="00B577E8"/>
    <w:rsid w:val="00B72FDA"/>
    <w:rsid w:val="00B85264"/>
    <w:rsid w:val="00B90BE1"/>
    <w:rsid w:val="00BA19A7"/>
    <w:rsid w:val="00BA4E93"/>
    <w:rsid w:val="00BA6112"/>
    <w:rsid w:val="00BA7EF7"/>
    <w:rsid w:val="00BB024B"/>
    <w:rsid w:val="00BB5A98"/>
    <w:rsid w:val="00BC490E"/>
    <w:rsid w:val="00BD3DE9"/>
    <w:rsid w:val="00BE2408"/>
    <w:rsid w:val="00BE6B03"/>
    <w:rsid w:val="00BF2F51"/>
    <w:rsid w:val="00C2475C"/>
    <w:rsid w:val="00C24B70"/>
    <w:rsid w:val="00C358AC"/>
    <w:rsid w:val="00C42B03"/>
    <w:rsid w:val="00C448F5"/>
    <w:rsid w:val="00C469C4"/>
    <w:rsid w:val="00C611E4"/>
    <w:rsid w:val="00C75FD5"/>
    <w:rsid w:val="00C83532"/>
    <w:rsid w:val="00C86D3F"/>
    <w:rsid w:val="00C90522"/>
    <w:rsid w:val="00CB1A63"/>
    <w:rsid w:val="00CC42A8"/>
    <w:rsid w:val="00CE0A78"/>
    <w:rsid w:val="00CF2902"/>
    <w:rsid w:val="00D03E9C"/>
    <w:rsid w:val="00D1031A"/>
    <w:rsid w:val="00D16E1F"/>
    <w:rsid w:val="00D26793"/>
    <w:rsid w:val="00D504B3"/>
    <w:rsid w:val="00D50A60"/>
    <w:rsid w:val="00D6141E"/>
    <w:rsid w:val="00D7295E"/>
    <w:rsid w:val="00D804AE"/>
    <w:rsid w:val="00D84DE1"/>
    <w:rsid w:val="00D87BD5"/>
    <w:rsid w:val="00D9090B"/>
    <w:rsid w:val="00DA23BF"/>
    <w:rsid w:val="00DB17F2"/>
    <w:rsid w:val="00DB653C"/>
    <w:rsid w:val="00DC24EB"/>
    <w:rsid w:val="00DD2A2C"/>
    <w:rsid w:val="00DD5DA8"/>
    <w:rsid w:val="00DE0247"/>
    <w:rsid w:val="00DE2E60"/>
    <w:rsid w:val="00DF03BE"/>
    <w:rsid w:val="00DF16CE"/>
    <w:rsid w:val="00E030C7"/>
    <w:rsid w:val="00E04237"/>
    <w:rsid w:val="00E05C9E"/>
    <w:rsid w:val="00E14014"/>
    <w:rsid w:val="00E20707"/>
    <w:rsid w:val="00E35073"/>
    <w:rsid w:val="00E448EA"/>
    <w:rsid w:val="00E57391"/>
    <w:rsid w:val="00E57823"/>
    <w:rsid w:val="00E6097D"/>
    <w:rsid w:val="00E61634"/>
    <w:rsid w:val="00E70E23"/>
    <w:rsid w:val="00E77DA5"/>
    <w:rsid w:val="00EB676C"/>
    <w:rsid w:val="00EC3ECF"/>
    <w:rsid w:val="00ED3817"/>
    <w:rsid w:val="00ED4AD2"/>
    <w:rsid w:val="00ED4E99"/>
    <w:rsid w:val="00EF4BC3"/>
    <w:rsid w:val="00F07EC8"/>
    <w:rsid w:val="00F14AEE"/>
    <w:rsid w:val="00F162AE"/>
    <w:rsid w:val="00F502C1"/>
    <w:rsid w:val="00F53485"/>
    <w:rsid w:val="00F66C2C"/>
    <w:rsid w:val="00F818F0"/>
    <w:rsid w:val="00F83F72"/>
    <w:rsid w:val="00F97B98"/>
    <w:rsid w:val="00FA6D2A"/>
    <w:rsid w:val="00FB1BF2"/>
    <w:rsid w:val="00FB7E30"/>
    <w:rsid w:val="00FC34E2"/>
    <w:rsid w:val="00FD203E"/>
    <w:rsid w:val="00FD2DBB"/>
    <w:rsid w:val="00FE0A17"/>
    <w:rsid w:val="00FF37D0"/>
    <w:rsid w:val="00FF695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48D7"/>
    <w:pPr>
      <w:widowControl w:val="0"/>
      <w:autoSpaceDE w:val="0"/>
      <w:autoSpaceDN w:val="0"/>
      <w:adjustRightInd w:val="0"/>
      <w:spacing w:after="0" w:line="360" w:lineRule="auto"/>
      <w:ind w:left="280" w:hanging="260"/>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iPriority w:val="99"/>
    <w:rsid w:val="006C4233"/>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6C4233"/>
    <w:rPr>
      <w:rFonts w:ascii="Times New Roman" w:eastAsia="Times New Roman" w:hAnsi="Times New Roman" w:cs="Times New Roman"/>
      <w:sz w:val="24"/>
      <w:szCs w:val="24"/>
      <w:lang w:eastAsia="pl-PL"/>
    </w:rPr>
  </w:style>
  <w:style w:type="paragraph" w:styleId="Bezodstpw">
    <w:name w:val="No Spacing"/>
    <w:uiPriority w:val="1"/>
    <w:qFormat/>
    <w:rsid w:val="006C4233"/>
    <w:pPr>
      <w:suppressAutoHyphens/>
      <w:spacing w:after="0" w:line="240" w:lineRule="auto"/>
    </w:pPr>
    <w:rPr>
      <w:rFonts w:ascii="Calibri" w:eastAsia="Calibri" w:hAnsi="Calibri" w:cs="Calibri"/>
      <w:lang w:eastAsia="ar-SA"/>
    </w:rPr>
  </w:style>
  <w:style w:type="paragraph" w:styleId="Akapitzlist">
    <w:name w:val="List Paragraph"/>
    <w:aliases w:val="L1,Numerowanie,Akapit z listą5,T_SZ_List Paragraph,normalny tekst,Akapit z listą BS,Kolorowa lista — akcent 11,Colorful List Accent 1,CW_Lista,List Paragraph,Akapit z listą4,Akapit z listą1,Średnia siatka 1 — akcent 21,sw tekst,sw tek"/>
    <w:basedOn w:val="Normalny"/>
    <w:link w:val="AkapitzlistZnak"/>
    <w:uiPriority w:val="99"/>
    <w:qFormat/>
    <w:rsid w:val="006C4233"/>
    <w:pPr>
      <w:widowControl/>
      <w:suppressAutoHyphens/>
      <w:autoSpaceDE/>
      <w:autoSpaceDN/>
      <w:adjustRightInd/>
      <w:ind w:left="720" w:firstLine="0"/>
      <w:jc w:val="both"/>
    </w:pPr>
    <w:rPr>
      <w:rFonts w:cs="Bookman Old Style"/>
      <w:kern w:val="2"/>
      <w:lang w:eastAsia="zh-CN"/>
    </w:rPr>
  </w:style>
  <w:style w:type="paragraph" w:customStyle="1" w:styleId="Default">
    <w:name w:val="Default"/>
    <w:basedOn w:val="Normalny"/>
    <w:qFormat/>
    <w:rsid w:val="006C4233"/>
    <w:pPr>
      <w:widowControl/>
      <w:suppressAutoHyphens/>
      <w:autoSpaceDE/>
      <w:autoSpaceDN/>
      <w:adjustRightInd/>
      <w:spacing w:line="240" w:lineRule="auto"/>
      <w:ind w:left="425" w:hanging="425"/>
    </w:pPr>
    <w:rPr>
      <w:rFonts w:cs="Bookman Old Style"/>
      <w:color w:val="000000"/>
      <w:kern w:val="2"/>
      <w:sz w:val="20"/>
      <w:szCs w:val="20"/>
    </w:rPr>
  </w:style>
  <w:style w:type="character" w:customStyle="1" w:styleId="FontStyle27">
    <w:name w:val="Font Style27"/>
    <w:rsid w:val="006C4233"/>
    <w:rPr>
      <w:rFonts w:ascii="Times New Roman" w:hAnsi="Times New Roman" w:cs="Times New Roman" w:hint="default"/>
      <w:sz w:val="22"/>
      <w:szCs w:val="22"/>
    </w:rPr>
  </w:style>
  <w:style w:type="character" w:styleId="Pogrubienie">
    <w:name w:val="Strong"/>
    <w:basedOn w:val="Domylnaczcionkaakapitu"/>
    <w:qFormat/>
    <w:rsid w:val="006C4233"/>
    <w:rPr>
      <w:b/>
      <w:bCs/>
    </w:rPr>
  </w:style>
  <w:style w:type="character" w:customStyle="1" w:styleId="AkapitzlistZnak">
    <w:name w:val="Akapit z listą Znak"/>
    <w:aliases w:val="L1 Znak,Numerowanie Znak,Akapit z listą5 Znak,T_SZ_List Paragraph Znak,normalny tekst Znak,Akapit z listą BS Znak,Kolorowa lista — akcent 11 Znak,Colorful List Accent 1 Znak,CW_Lista Znak,List Paragraph Znak,Akapit z listą4 Znak"/>
    <w:link w:val="Akapitzlist"/>
    <w:uiPriority w:val="99"/>
    <w:qFormat/>
    <w:rsid w:val="00C90522"/>
    <w:rPr>
      <w:rFonts w:ascii="Times New Roman" w:eastAsia="Times New Roman" w:hAnsi="Times New Roman" w:cs="Bookman Old Style"/>
      <w:kern w:val="2"/>
      <w:sz w:val="24"/>
      <w:szCs w:val="24"/>
      <w:lang w:eastAsia="zh-CN"/>
    </w:rPr>
  </w:style>
  <w:style w:type="character" w:styleId="Odwoaniedokomentarza">
    <w:name w:val="annotation reference"/>
    <w:basedOn w:val="Domylnaczcionkaakapitu"/>
    <w:uiPriority w:val="99"/>
    <w:semiHidden/>
    <w:unhideWhenUsed/>
    <w:qFormat/>
    <w:rsid w:val="00C90522"/>
    <w:rPr>
      <w:sz w:val="16"/>
      <w:szCs w:val="16"/>
    </w:rPr>
  </w:style>
  <w:style w:type="character" w:customStyle="1" w:styleId="TekstkomentarzaZnak">
    <w:name w:val="Tekst komentarza Znak"/>
    <w:basedOn w:val="Domylnaczcionkaakapitu"/>
    <w:link w:val="Tekstkomentarza"/>
    <w:uiPriority w:val="99"/>
    <w:qFormat/>
    <w:rsid w:val="00C90522"/>
    <w:rPr>
      <w:sz w:val="20"/>
      <w:szCs w:val="20"/>
    </w:rPr>
  </w:style>
  <w:style w:type="paragraph" w:styleId="Tekstkomentarza">
    <w:name w:val="annotation text"/>
    <w:basedOn w:val="Normalny"/>
    <w:link w:val="TekstkomentarzaZnak"/>
    <w:uiPriority w:val="99"/>
    <w:unhideWhenUsed/>
    <w:qFormat/>
    <w:rsid w:val="00C90522"/>
    <w:pPr>
      <w:widowControl/>
      <w:autoSpaceDE/>
      <w:autoSpaceDN/>
      <w:adjustRightInd/>
      <w:spacing w:after="200" w:line="240" w:lineRule="auto"/>
      <w:ind w:left="0" w:firstLine="0"/>
    </w:pPr>
    <w:rPr>
      <w:rFonts w:asciiTheme="minorHAnsi" w:eastAsiaTheme="minorHAnsi" w:hAnsiTheme="minorHAnsi" w:cstheme="minorBidi"/>
      <w:sz w:val="20"/>
      <w:szCs w:val="20"/>
      <w:lang w:eastAsia="en-US"/>
    </w:rPr>
  </w:style>
  <w:style w:type="character" w:customStyle="1" w:styleId="TekstkomentarzaZnak1">
    <w:name w:val="Tekst komentarza Znak1"/>
    <w:basedOn w:val="Domylnaczcionkaakapitu"/>
    <w:uiPriority w:val="99"/>
    <w:semiHidden/>
    <w:rsid w:val="00C90522"/>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C90522"/>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0522"/>
    <w:rPr>
      <w:rFonts w:ascii="Segoe UI" w:eastAsia="Times New Roman" w:hAnsi="Segoe UI" w:cs="Segoe UI"/>
      <w:sz w:val="18"/>
      <w:szCs w:val="18"/>
      <w:lang w:eastAsia="pl-PL"/>
    </w:rPr>
  </w:style>
  <w:style w:type="paragraph" w:customStyle="1" w:styleId="Jasnasiatkaakcent32">
    <w:name w:val="Jasna siatka — akcent 32"/>
    <w:aliases w:val="Wypunktowanie,Asia 2  Akapit z listą,tekst normalny"/>
    <w:basedOn w:val="Normalny"/>
    <w:uiPriority w:val="34"/>
    <w:qFormat/>
    <w:rsid w:val="00DB653C"/>
    <w:pPr>
      <w:widowControl/>
      <w:autoSpaceDE/>
      <w:autoSpaceDN/>
      <w:adjustRightInd/>
      <w:spacing w:after="200" w:line="276" w:lineRule="auto"/>
      <w:ind w:left="720" w:firstLine="0"/>
      <w:contextualSpacing/>
    </w:pPr>
    <w:rPr>
      <w:rFonts w:ascii="Calibri" w:eastAsia="Calibri" w:hAnsi="Calibri"/>
      <w:sz w:val="22"/>
      <w:szCs w:val="22"/>
    </w:rPr>
  </w:style>
  <w:style w:type="paragraph" w:styleId="Tekstprzypisudolnego">
    <w:name w:val="footnote text"/>
    <w:basedOn w:val="Normalny"/>
    <w:link w:val="TekstprzypisudolnegoZnak"/>
    <w:uiPriority w:val="99"/>
    <w:semiHidden/>
    <w:unhideWhenUsed/>
    <w:rsid w:val="00D87BD5"/>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87BD5"/>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D87BD5"/>
    <w:rPr>
      <w:shd w:val="clear" w:color="auto" w:fill="auto"/>
      <w:vertAlign w:val="superscript"/>
    </w:rPr>
  </w:style>
  <w:style w:type="paragraph" w:styleId="Stopka">
    <w:name w:val="footer"/>
    <w:basedOn w:val="Normalny"/>
    <w:link w:val="StopkaZnak"/>
    <w:uiPriority w:val="99"/>
    <w:unhideWhenUsed/>
    <w:rsid w:val="003D2BD8"/>
    <w:pPr>
      <w:tabs>
        <w:tab w:val="center" w:pos="4536"/>
        <w:tab w:val="right" w:pos="9072"/>
      </w:tabs>
      <w:spacing w:line="240" w:lineRule="auto"/>
    </w:pPr>
  </w:style>
  <w:style w:type="character" w:customStyle="1" w:styleId="StopkaZnak">
    <w:name w:val="Stopka Znak"/>
    <w:basedOn w:val="Domylnaczcionkaakapitu"/>
    <w:link w:val="Stopka"/>
    <w:uiPriority w:val="99"/>
    <w:rsid w:val="003D2BD8"/>
    <w:rPr>
      <w:rFonts w:ascii="Times New Roman" w:eastAsia="Times New Roman" w:hAnsi="Times New Roman" w:cs="Times New Roman"/>
      <w:sz w:val="24"/>
      <w:szCs w:val="24"/>
      <w:lang w:eastAsia="pl-PL"/>
    </w:rPr>
  </w:style>
  <w:style w:type="paragraph" w:styleId="NormalnyWeb">
    <w:name w:val="Normal (Web)"/>
    <w:basedOn w:val="Normalny"/>
    <w:qFormat/>
    <w:rsid w:val="00EB676C"/>
    <w:pPr>
      <w:widowControl/>
      <w:suppressAutoHyphens/>
      <w:autoSpaceDE/>
      <w:autoSpaceDN/>
      <w:adjustRightInd/>
      <w:spacing w:after="45" w:line="240" w:lineRule="auto"/>
      <w:ind w:left="0" w:firstLine="0"/>
    </w:pPr>
    <w:rPr>
      <w:lang w:eastAsia="ar-SA"/>
    </w:rPr>
  </w:style>
</w:styles>
</file>

<file path=word/webSettings.xml><?xml version="1.0" encoding="utf-8"?>
<w:webSettings xmlns:r="http://schemas.openxmlformats.org/officeDocument/2006/relationships" xmlns:w="http://schemas.openxmlformats.org/wordprocessingml/2006/main">
  <w:divs>
    <w:div w:id="552735421">
      <w:bodyDiv w:val="1"/>
      <w:marLeft w:val="0"/>
      <w:marRight w:val="0"/>
      <w:marTop w:val="0"/>
      <w:marBottom w:val="0"/>
      <w:divBdr>
        <w:top w:val="none" w:sz="0" w:space="0" w:color="auto"/>
        <w:left w:val="none" w:sz="0" w:space="0" w:color="auto"/>
        <w:bottom w:val="none" w:sz="0" w:space="0" w:color="auto"/>
        <w:right w:val="none" w:sz="0" w:space="0" w:color="auto"/>
      </w:divBdr>
    </w:div>
    <w:div w:id="788276664">
      <w:bodyDiv w:val="1"/>
      <w:marLeft w:val="0"/>
      <w:marRight w:val="0"/>
      <w:marTop w:val="0"/>
      <w:marBottom w:val="0"/>
      <w:divBdr>
        <w:top w:val="none" w:sz="0" w:space="0" w:color="auto"/>
        <w:left w:val="none" w:sz="0" w:space="0" w:color="auto"/>
        <w:bottom w:val="none" w:sz="0" w:space="0" w:color="auto"/>
        <w:right w:val="none" w:sz="0" w:space="0" w:color="auto"/>
      </w:divBdr>
    </w:div>
    <w:div w:id="971402335">
      <w:bodyDiv w:val="1"/>
      <w:marLeft w:val="0"/>
      <w:marRight w:val="0"/>
      <w:marTop w:val="0"/>
      <w:marBottom w:val="0"/>
      <w:divBdr>
        <w:top w:val="none" w:sz="0" w:space="0" w:color="auto"/>
        <w:left w:val="none" w:sz="0" w:space="0" w:color="auto"/>
        <w:bottom w:val="none" w:sz="0" w:space="0" w:color="auto"/>
        <w:right w:val="none" w:sz="0" w:space="0" w:color="auto"/>
      </w:divBdr>
    </w:div>
    <w:div w:id="1442191675">
      <w:bodyDiv w:val="1"/>
      <w:marLeft w:val="0"/>
      <w:marRight w:val="0"/>
      <w:marTop w:val="0"/>
      <w:marBottom w:val="0"/>
      <w:divBdr>
        <w:top w:val="none" w:sz="0" w:space="0" w:color="auto"/>
        <w:left w:val="none" w:sz="0" w:space="0" w:color="auto"/>
        <w:bottom w:val="none" w:sz="0" w:space="0" w:color="auto"/>
        <w:right w:val="none" w:sz="0" w:space="0" w:color="auto"/>
      </w:divBdr>
    </w:div>
    <w:div w:id="1459370830">
      <w:bodyDiv w:val="1"/>
      <w:marLeft w:val="0"/>
      <w:marRight w:val="0"/>
      <w:marTop w:val="0"/>
      <w:marBottom w:val="0"/>
      <w:divBdr>
        <w:top w:val="none" w:sz="0" w:space="0" w:color="auto"/>
        <w:left w:val="none" w:sz="0" w:space="0" w:color="auto"/>
        <w:bottom w:val="none" w:sz="0" w:space="0" w:color="auto"/>
        <w:right w:val="none" w:sz="0" w:space="0" w:color="auto"/>
      </w:divBdr>
    </w:div>
    <w:div w:id="1474299735">
      <w:bodyDiv w:val="1"/>
      <w:marLeft w:val="0"/>
      <w:marRight w:val="0"/>
      <w:marTop w:val="0"/>
      <w:marBottom w:val="0"/>
      <w:divBdr>
        <w:top w:val="none" w:sz="0" w:space="0" w:color="auto"/>
        <w:left w:val="none" w:sz="0" w:space="0" w:color="auto"/>
        <w:bottom w:val="none" w:sz="0" w:space="0" w:color="auto"/>
        <w:right w:val="none" w:sz="0" w:space="0" w:color="auto"/>
      </w:divBdr>
    </w:div>
    <w:div w:id="1661887298">
      <w:bodyDiv w:val="1"/>
      <w:marLeft w:val="0"/>
      <w:marRight w:val="0"/>
      <w:marTop w:val="0"/>
      <w:marBottom w:val="0"/>
      <w:divBdr>
        <w:top w:val="none" w:sz="0" w:space="0" w:color="auto"/>
        <w:left w:val="none" w:sz="0" w:space="0" w:color="auto"/>
        <w:bottom w:val="none" w:sz="0" w:space="0" w:color="auto"/>
        <w:right w:val="none" w:sz="0" w:space="0" w:color="auto"/>
      </w:divBdr>
    </w:div>
    <w:div w:id="1706639379">
      <w:bodyDiv w:val="1"/>
      <w:marLeft w:val="0"/>
      <w:marRight w:val="0"/>
      <w:marTop w:val="0"/>
      <w:marBottom w:val="0"/>
      <w:divBdr>
        <w:top w:val="none" w:sz="0" w:space="0" w:color="auto"/>
        <w:left w:val="none" w:sz="0" w:space="0" w:color="auto"/>
        <w:bottom w:val="none" w:sz="0" w:space="0" w:color="auto"/>
        <w:right w:val="none" w:sz="0" w:space="0" w:color="auto"/>
      </w:divBdr>
    </w:div>
    <w:div w:id="18941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64AB8-EB4F-4E61-ACDF-D7DF3591F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23</Pages>
  <Words>9904</Words>
  <Characters>59425</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Filipek</dc:creator>
  <cp:lastModifiedBy>Justyna</cp:lastModifiedBy>
  <cp:revision>18</cp:revision>
  <cp:lastPrinted>2021-04-12T12:58:00Z</cp:lastPrinted>
  <dcterms:created xsi:type="dcterms:W3CDTF">2021-06-11T05:57:00Z</dcterms:created>
  <dcterms:modified xsi:type="dcterms:W3CDTF">2021-10-14T10:45:00Z</dcterms:modified>
</cp:coreProperties>
</file>