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A17" w:rsidRDefault="00FE0A17" w:rsidP="00FE0A17">
      <w:pPr>
        <w:pStyle w:val="Nagwek"/>
        <w:spacing w:line="240" w:lineRule="auto"/>
        <w:jc w:val="right"/>
        <w:rPr>
          <w:i/>
          <w:sz w:val="22"/>
          <w:szCs w:val="22"/>
        </w:rPr>
      </w:pPr>
      <w:r w:rsidRPr="006104FD">
        <w:rPr>
          <w:i/>
          <w:sz w:val="22"/>
          <w:szCs w:val="22"/>
        </w:rPr>
        <w:t>Załącznik nr</w:t>
      </w:r>
      <w:r>
        <w:rPr>
          <w:i/>
          <w:sz w:val="22"/>
          <w:szCs w:val="22"/>
        </w:rPr>
        <w:t xml:space="preserve"> </w:t>
      </w:r>
      <w:r w:rsidR="00B45BEA">
        <w:rPr>
          <w:i/>
          <w:sz w:val="22"/>
          <w:szCs w:val="22"/>
        </w:rPr>
        <w:t>8</w:t>
      </w:r>
      <w:r w:rsidRPr="006104FD">
        <w:rPr>
          <w:i/>
          <w:sz w:val="22"/>
          <w:szCs w:val="22"/>
        </w:rPr>
        <w:t xml:space="preserve"> do SWZ</w:t>
      </w:r>
    </w:p>
    <w:p w:rsidR="00BD3DE9" w:rsidRDefault="00FE0A17" w:rsidP="00FE0A17">
      <w:pPr>
        <w:spacing w:line="240" w:lineRule="auto"/>
        <w:ind w:left="284" w:hanging="261"/>
        <w:jc w:val="right"/>
        <w:rPr>
          <w:b/>
        </w:rPr>
      </w:pPr>
      <w:r>
        <w:rPr>
          <w:i/>
          <w:sz w:val="22"/>
          <w:szCs w:val="22"/>
        </w:rPr>
        <w:t>KRRII.271.1.</w:t>
      </w:r>
      <w:r w:rsidR="00916CD6">
        <w:rPr>
          <w:i/>
          <w:sz w:val="22"/>
          <w:szCs w:val="22"/>
        </w:rPr>
        <w:t>7</w:t>
      </w:r>
      <w:r>
        <w:rPr>
          <w:i/>
          <w:sz w:val="22"/>
          <w:szCs w:val="22"/>
        </w:rPr>
        <w:t>.2021</w:t>
      </w:r>
    </w:p>
    <w:p w:rsidR="00FE0A17" w:rsidRDefault="00FE0A17"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2021</w:t>
      </w:r>
    </w:p>
    <w:p w:rsidR="00FB7E30" w:rsidRDefault="00FB7E30" w:rsidP="00DE2E60">
      <w:pPr>
        <w:spacing w:line="240" w:lineRule="auto"/>
        <w:ind w:left="0" w:firstLine="4"/>
        <w:jc w:val="both"/>
      </w:pP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2021</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6C4233" w:rsidRPr="00DE2E60" w:rsidRDefault="006C4233" w:rsidP="00DE2E60">
      <w:pPr>
        <w:spacing w:line="240" w:lineRule="auto"/>
        <w:ind w:left="0" w:firstLine="4"/>
        <w:jc w:val="both"/>
      </w:pPr>
      <w:r w:rsidRPr="00DE2E60">
        <w:t xml:space="preserve">zwaną w dalszej treści umowy „Zamawiającym” a </w:t>
      </w:r>
    </w:p>
    <w:p w:rsidR="006C4233" w:rsidRPr="00DE2E60" w:rsidRDefault="000E0662" w:rsidP="00DE2E60">
      <w:pPr>
        <w:spacing w:line="240" w:lineRule="auto"/>
        <w:ind w:left="23" w:firstLine="0"/>
        <w:jc w:val="both"/>
        <w:rPr>
          <w:b/>
        </w:rPr>
      </w:pPr>
      <w:r w:rsidRPr="00DE2E60">
        <w:rPr>
          <w:b/>
        </w:rPr>
        <w:t>…………………………………………….</w:t>
      </w:r>
      <w:r w:rsidR="008136CD" w:rsidRPr="00DE2E60">
        <w:rPr>
          <w:b/>
        </w:rPr>
        <w:t xml:space="preserve">, </w:t>
      </w:r>
      <w:r w:rsidR="008136CD" w:rsidRPr="00DE2E60">
        <w:t>reprezentowanym przez</w:t>
      </w:r>
      <w:r w:rsidRPr="00DE2E60">
        <w:rPr>
          <w:b/>
        </w:rPr>
        <w:t>………………………</w:t>
      </w:r>
      <w:r w:rsidR="008136CD" w:rsidRPr="00DE2E60">
        <w:t>,</w:t>
      </w:r>
      <w:r w:rsidR="008136CD" w:rsidRPr="00DE2E60">
        <w:rPr>
          <w:b/>
        </w:rPr>
        <w:t xml:space="preserve"> </w:t>
      </w:r>
      <w:r w:rsidR="006C4233"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W wyniku postępowania o udzielenie zamówienia publicznego przeprowadzonego w trybie podstawowym zgodnie z art. 275 ustawy z dnia 11 września 2019 r. Prawo zamówień publicznych (Dz. U. z 20</w:t>
      </w:r>
      <w:r w:rsidR="004A0679">
        <w:t>21</w:t>
      </w:r>
      <w:r w:rsidRPr="00DE2E60">
        <w:t xml:space="preserve"> r., poz. </w:t>
      </w:r>
      <w:r w:rsidR="004A0679">
        <w:t>1129</w:t>
      </w:r>
      <w:r w:rsidRPr="00DE2E60">
        <w:t>)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916CD6" w:rsidRPr="00916CD6">
        <w:rPr>
          <w:rFonts w:ascii="Times New Roman" w:hAnsi="Times New Roman" w:cs="Times New Roman"/>
          <w:b/>
          <w:sz w:val="24"/>
          <w:lang w:eastAsia="pl-PL"/>
        </w:rPr>
        <w:t>Budowa oświetlenia drogi gminnej nr 107123L w Osmolicach Pierwszych i Osmolicach Drugich</w:t>
      </w:r>
      <w:r w:rsidR="00BD3DE9" w:rsidRPr="00280138">
        <w:rPr>
          <w:rFonts w:ascii="Times New Roman" w:hAnsi="Times New Roman" w:cs="Times New Roman"/>
          <w:b/>
          <w:sz w:val="24"/>
        </w:rPr>
        <w:t>.</w:t>
      </w:r>
      <w:r w:rsidR="00BD3DE9" w:rsidRPr="00C83532">
        <w:rPr>
          <w:rFonts w:ascii="Times New Roman" w:hAnsi="Times New Roman" w:cs="Times New Roman"/>
          <w:b/>
          <w:sz w:val="28"/>
          <w:szCs w:val="24"/>
        </w:rPr>
        <w:t xml:space="preserve"> </w:t>
      </w:r>
    </w:p>
    <w:p w:rsidR="004B3AC2" w:rsidRPr="00BD3DE9"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na które składa się wykonanie następujących robót:</w:t>
      </w:r>
      <w:r w:rsidRPr="00BD3DE9">
        <w:rPr>
          <w:rFonts w:ascii="Times New Roman" w:hAnsi="Times New Roman" w:cs="Times New Roman"/>
          <w:sz w:val="28"/>
          <w:szCs w:val="24"/>
        </w:rPr>
        <w:t xml:space="preserve"> </w:t>
      </w:r>
    </w:p>
    <w:p w:rsidR="00916CD6" w:rsidRPr="00D23F9A" w:rsidRDefault="00916CD6" w:rsidP="00916CD6">
      <w:pPr>
        <w:pStyle w:val="NormalnyWeb"/>
        <w:numPr>
          <w:ilvl w:val="0"/>
          <w:numId w:val="48"/>
        </w:numPr>
        <w:suppressAutoHyphens w:val="0"/>
        <w:jc w:val="both"/>
      </w:pPr>
      <w:r w:rsidRPr="00D23F9A">
        <w:t>roboty przygotowawcze pomiarowe: 1,</w:t>
      </w:r>
      <w:r>
        <w:t>988</w:t>
      </w:r>
      <w:r w:rsidRPr="00D23F9A">
        <w:t xml:space="preserve"> km,</w:t>
      </w:r>
    </w:p>
    <w:p w:rsidR="00916CD6" w:rsidRPr="00D23F9A" w:rsidRDefault="00916CD6" w:rsidP="00916CD6">
      <w:pPr>
        <w:pStyle w:val="NormalnyWeb"/>
        <w:numPr>
          <w:ilvl w:val="0"/>
          <w:numId w:val="48"/>
        </w:numPr>
        <w:suppressAutoHyphens w:val="0"/>
        <w:jc w:val="both"/>
      </w:pPr>
      <w:r w:rsidRPr="00D23F9A">
        <w:t>roboty ziemne – wykonanie rowów dla kabli wraz z zasypaniem i zagęszczeniem gruntu,</w:t>
      </w:r>
    </w:p>
    <w:p w:rsidR="00916CD6" w:rsidRPr="00D23F9A" w:rsidRDefault="00916CD6" w:rsidP="00916CD6">
      <w:pPr>
        <w:pStyle w:val="NormalnyWeb"/>
        <w:numPr>
          <w:ilvl w:val="0"/>
          <w:numId w:val="48"/>
        </w:numPr>
        <w:suppressAutoHyphens w:val="0"/>
        <w:jc w:val="both"/>
      </w:pPr>
      <w:r w:rsidRPr="00D23F9A">
        <w:t>wykonanie przewiertów – 6 m</w:t>
      </w:r>
    </w:p>
    <w:p w:rsidR="00916CD6" w:rsidRPr="00D23F9A" w:rsidRDefault="00916CD6" w:rsidP="00916CD6">
      <w:pPr>
        <w:pStyle w:val="NormalnyWeb"/>
        <w:numPr>
          <w:ilvl w:val="0"/>
          <w:numId w:val="48"/>
        </w:numPr>
        <w:suppressAutoHyphens w:val="0"/>
        <w:jc w:val="both"/>
      </w:pPr>
      <w:r w:rsidRPr="00D23F9A">
        <w:t>ułożenie kabli YAKXS 4x25 – 1988 m, YAKXS 4x35 – 4,0 m,</w:t>
      </w:r>
    </w:p>
    <w:p w:rsidR="00916CD6" w:rsidRPr="00D23F9A" w:rsidRDefault="00916CD6" w:rsidP="00916CD6">
      <w:pPr>
        <w:pStyle w:val="NormalnyWeb"/>
        <w:numPr>
          <w:ilvl w:val="0"/>
          <w:numId w:val="48"/>
        </w:numPr>
        <w:suppressAutoHyphens w:val="0"/>
        <w:jc w:val="both"/>
      </w:pPr>
      <w:r w:rsidRPr="00D23F9A">
        <w:t>ułożenie rur osłonowych kabli</w:t>
      </w:r>
    </w:p>
    <w:p w:rsidR="00916CD6" w:rsidRPr="00D23F9A" w:rsidRDefault="00916CD6" w:rsidP="00916CD6">
      <w:pPr>
        <w:pStyle w:val="NormalnyWeb"/>
        <w:numPr>
          <w:ilvl w:val="0"/>
          <w:numId w:val="48"/>
        </w:numPr>
        <w:suppressAutoHyphens w:val="0"/>
        <w:jc w:val="both"/>
      </w:pPr>
      <w:r w:rsidRPr="00D23F9A">
        <w:t>ułożenie bednarki – 900 m</w:t>
      </w:r>
    </w:p>
    <w:p w:rsidR="00916CD6" w:rsidRPr="00D23F9A" w:rsidRDefault="00916CD6" w:rsidP="00916CD6">
      <w:pPr>
        <w:pStyle w:val="NormalnyWeb"/>
        <w:numPr>
          <w:ilvl w:val="0"/>
          <w:numId w:val="48"/>
        </w:numPr>
        <w:suppressAutoHyphens w:val="0"/>
        <w:jc w:val="both"/>
      </w:pPr>
      <w:r w:rsidRPr="00D23F9A">
        <w:t>mechaniczne pogrążanie uziomów prętowych – 44 m,</w:t>
      </w:r>
    </w:p>
    <w:p w:rsidR="00916CD6" w:rsidRPr="00D23F9A" w:rsidRDefault="00916CD6" w:rsidP="00916CD6">
      <w:pPr>
        <w:pStyle w:val="NormalnyWeb"/>
        <w:numPr>
          <w:ilvl w:val="0"/>
          <w:numId w:val="48"/>
        </w:numPr>
        <w:suppressAutoHyphens w:val="0"/>
        <w:jc w:val="both"/>
      </w:pPr>
      <w:r w:rsidRPr="00D23F9A">
        <w:t xml:space="preserve">montaż słupów oświetleniowych z wysięgnikami 0,5 m oraz oprawami LED 80W – 43 </w:t>
      </w:r>
      <w:proofErr w:type="spellStart"/>
      <w:r w:rsidRPr="00D23F9A">
        <w:t>kpl</w:t>
      </w:r>
      <w:proofErr w:type="spellEnd"/>
      <w:r w:rsidRPr="00D23F9A">
        <w:t>.,</w:t>
      </w:r>
    </w:p>
    <w:p w:rsidR="00916CD6" w:rsidRPr="00D23F9A" w:rsidRDefault="00916CD6" w:rsidP="00916CD6">
      <w:pPr>
        <w:pStyle w:val="NormalnyWeb"/>
        <w:numPr>
          <w:ilvl w:val="0"/>
          <w:numId w:val="48"/>
        </w:numPr>
        <w:suppressAutoHyphens w:val="0"/>
        <w:jc w:val="both"/>
      </w:pPr>
      <w:r w:rsidRPr="00D23F9A">
        <w:t xml:space="preserve">montaż szafki oświetleniowej zgodnie z projektem – 1 </w:t>
      </w:r>
      <w:proofErr w:type="spellStart"/>
      <w:r w:rsidRPr="00D23F9A">
        <w:t>kpl</w:t>
      </w:r>
      <w:proofErr w:type="spellEnd"/>
      <w:r w:rsidRPr="00D23F9A">
        <w:t>.,</w:t>
      </w:r>
    </w:p>
    <w:p w:rsidR="00916CD6" w:rsidRPr="00D23F9A" w:rsidRDefault="00916CD6" w:rsidP="00916CD6">
      <w:pPr>
        <w:pStyle w:val="NormalnyWeb"/>
        <w:numPr>
          <w:ilvl w:val="0"/>
          <w:numId w:val="48"/>
        </w:numPr>
        <w:suppressAutoHyphens w:val="0"/>
        <w:jc w:val="both"/>
      </w:pPr>
      <w:r w:rsidRPr="00D23F9A">
        <w:t xml:space="preserve">montaż zabezpieczeń – 8 </w:t>
      </w:r>
      <w:proofErr w:type="spellStart"/>
      <w:r w:rsidRPr="00D23F9A">
        <w:t>kpl</w:t>
      </w:r>
      <w:proofErr w:type="spellEnd"/>
      <w:r w:rsidRPr="00D23F9A">
        <w:t>.,</w:t>
      </w:r>
    </w:p>
    <w:p w:rsidR="00916CD6" w:rsidRPr="00D23F9A" w:rsidRDefault="00916CD6" w:rsidP="00916CD6">
      <w:pPr>
        <w:pStyle w:val="NormalnyWeb"/>
        <w:numPr>
          <w:ilvl w:val="0"/>
          <w:numId w:val="48"/>
        </w:numPr>
        <w:suppressAutoHyphens w:val="0"/>
        <w:jc w:val="both"/>
      </w:pPr>
      <w:r w:rsidRPr="00D23F9A">
        <w:t xml:space="preserve">wykonanie pomiarów uziemienia, </w:t>
      </w:r>
    </w:p>
    <w:p w:rsidR="00916CD6" w:rsidRPr="00D23F9A" w:rsidRDefault="00916CD6" w:rsidP="00916CD6">
      <w:pPr>
        <w:pStyle w:val="NormalnyWeb"/>
        <w:numPr>
          <w:ilvl w:val="0"/>
          <w:numId w:val="48"/>
        </w:numPr>
        <w:suppressAutoHyphens w:val="0"/>
        <w:jc w:val="both"/>
      </w:pPr>
      <w:r w:rsidRPr="00D23F9A">
        <w:t xml:space="preserve">badanie linii kablowej, </w:t>
      </w:r>
    </w:p>
    <w:p w:rsidR="00916CD6" w:rsidRPr="00D23F9A" w:rsidRDefault="00916CD6" w:rsidP="00916CD6">
      <w:pPr>
        <w:pStyle w:val="NormalnyWeb"/>
        <w:numPr>
          <w:ilvl w:val="0"/>
          <w:numId w:val="48"/>
        </w:numPr>
        <w:suppressAutoHyphens w:val="0"/>
        <w:jc w:val="both"/>
      </w:pPr>
      <w:r w:rsidRPr="00D23F9A">
        <w:t>inwentaryzacja geodezyjna powykonawcza.</w:t>
      </w:r>
    </w:p>
    <w:p w:rsidR="004A0679" w:rsidRPr="00461CB3" w:rsidRDefault="004A0679" w:rsidP="00916CD6">
      <w:pPr>
        <w:pStyle w:val="NormalnyWeb"/>
        <w:suppressAutoHyphens w:val="0"/>
        <w:ind w:left="1080"/>
        <w:jc w:val="both"/>
      </w:pPr>
    </w:p>
    <w:p w:rsidR="000E0662" w:rsidRPr="00DE2E60" w:rsidRDefault="000E0662" w:rsidP="00916CD6">
      <w:pPr>
        <w:pStyle w:val="Bezodstpw"/>
        <w:numPr>
          <w:ilvl w:val="0"/>
          <w:numId w:val="1"/>
        </w:numPr>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p>
    <w:p w:rsidR="000E0662" w:rsidRPr="00DE2E60" w:rsidRDefault="00D16E1F" w:rsidP="00B436B0">
      <w:pPr>
        <w:widowControl/>
        <w:numPr>
          <w:ilvl w:val="1"/>
          <w:numId w:val="6"/>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0E0662"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dokumentacja projektowa,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Pr="00127EFC">
        <w:t>STWIORB</w:t>
      </w:r>
      <w:r w:rsidR="00127EFC" w:rsidRPr="00127EFC">
        <w:t xml:space="preserve"> )</w:t>
      </w:r>
      <w:r w:rsidRPr="00127EFC">
        <w:t>,</w:t>
      </w:r>
      <w:r w:rsidRPr="00DE2E60">
        <w:t xml:space="preserve"> przedmiary rob</w:t>
      </w:r>
      <w:r w:rsidR="002147CF">
        <w:t>ó</w:t>
      </w:r>
      <w:r w:rsidRPr="00DE2E60">
        <w:t>t</w:t>
      </w:r>
      <w:r w:rsidR="006C4233" w:rsidRPr="00DE2E60">
        <w:t>,</w:t>
      </w:r>
    </w:p>
    <w:p w:rsidR="004B3AC2" w:rsidRPr="00DE2E60" w:rsidRDefault="006C4233"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 </w:t>
      </w:r>
      <w:r w:rsidR="000E0662" w:rsidRPr="00DE2E60">
        <w:t>złożona oferta Wykonawcy.</w:t>
      </w:r>
    </w:p>
    <w:p w:rsidR="000E0662" w:rsidRPr="00DE2E60" w:rsidRDefault="000E0662" w:rsidP="00916CD6">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lastRenderedPageBreak/>
        <w:t xml:space="preserve">W przypadku rozbieżności dokumentacji projektowej </w:t>
      </w:r>
      <w:r w:rsidRPr="00DE2E60">
        <w:rPr>
          <w:rFonts w:cs="Times New Roman"/>
        </w:rPr>
        <w:t>wiążące są zapisy wg następującej hierarchii dokumentów:</w:t>
      </w:r>
    </w:p>
    <w:p w:rsidR="000E0662" w:rsidRPr="00DE2E60" w:rsidRDefault="007530C1" w:rsidP="00B436B0">
      <w:pPr>
        <w:numPr>
          <w:ilvl w:val="2"/>
          <w:numId w:val="7"/>
        </w:numPr>
        <w:tabs>
          <w:tab w:val="left" w:pos="851"/>
          <w:tab w:val="left" w:pos="993"/>
        </w:tabs>
        <w:suppressAutoHyphens/>
        <w:autoSpaceDN/>
        <w:adjustRightInd/>
        <w:spacing w:line="240" w:lineRule="auto"/>
        <w:ind w:left="851" w:hanging="425"/>
        <w:jc w:val="both"/>
      </w:pPr>
      <w:r>
        <w:rPr>
          <w:bCs/>
          <w:color w:val="000000"/>
        </w:rPr>
        <w:t>Projekt budowlany,</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Przedmiar robót.</w:t>
      </w:r>
    </w:p>
    <w:p w:rsidR="006C4233" w:rsidRPr="00DE2E60" w:rsidRDefault="006C4233" w:rsidP="00916CD6">
      <w:pPr>
        <w:pStyle w:val="Bezodstpw"/>
        <w:numPr>
          <w:ilvl w:val="0"/>
          <w:numId w:val="1"/>
        </w:numPr>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E2E60" w:rsidRDefault="000E0662" w:rsidP="00916CD6">
      <w:pPr>
        <w:numPr>
          <w:ilvl w:val="0"/>
          <w:numId w:val="1"/>
        </w:numPr>
        <w:suppressAutoHyphens/>
        <w:autoSpaceDN/>
        <w:spacing w:line="240" w:lineRule="auto"/>
        <w:ind w:left="426"/>
        <w:jc w:val="both"/>
        <w:textAlignment w:val="baseline"/>
        <w:rPr>
          <w:iCs/>
        </w:rPr>
      </w:pPr>
      <w:r w:rsidRPr="00DE2E60">
        <w:rPr>
          <w:iCs/>
          <w:color w:val="000000"/>
        </w:rPr>
        <w:t>Przedmiary robót mają charakter pomocniczy. Wykonawca zobowiązany jest do dokładnego sprawdzenia ilości robót z dokumentacją projektową wskazaną w ust. 3</w:t>
      </w:r>
      <w:r w:rsidR="00DD2A2C" w:rsidRPr="00DE2E60">
        <w:rPr>
          <w:iCs/>
          <w:color w:val="000000"/>
        </w:rPr>
        <w:t xml:space="preserve"> pkt. 2</w:t>
      </w:r>
      <w:r w:rsidR="004B3AC2" w:rsidRPr="00DE2E60">
        <w:rPr>
          <w:iCs/>
          <w:color w:val="000000"/>
        </w:rPr>
        <w:t xml:space="preserve">. </w:t>
      </w:r>
      <w:r w:rsidRPr="00DE2E60">
        <w:rPr>
          <w:iCs/>
          <w:color w:val="000000"/>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E2E60">
        <w:rPr>
          <w:iCs/>
          <w:color w:val="000000"/>
        </w:rPr>
        <w:t xml:space="preserve"> pkt. 2</w:t>
      </w:r>
      <w:r w:rsidRPr="00DE2E60">
        <w:rPr>
          <w:iCs/>
          <w:color w:val="000000"/>
        </w:rPr>
        <w:t xml:space="preserve"> nie zwalnia Wykonawcy od obowiązku ich wykonania w cenie umownej. </w:t>
      </w:r>
    </w:p>
    <w:p w:rsidR="000E0662" w:rsidRPr="00DE2E60" w:rsidRDefault="000E0662" w:rsidP="00916CD6">
      <w:pPr>
        <w:widowControl/>
        <w:numPr>
          <w:ilvl w:val="0"/>
          <w:numId w:val="1"/>
        </w:numPr>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916CD6">
      <w:pPr>
        <w:widowControl/>
        <w:numPr>
          <w:ilvl w:val="0"/>
          <w:numId w:val="1"/>
        </w:numPr>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916CD6">
      <w:pPr>
        <w:widowControl/>
        <w:numPr>
          <w:ilvl w:val="0"/>
          <w:numId w:val="1"/>
        </w:numPr>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916CD6">
      <w:pPr>
        <w:widowControl/>
        <w:numPr>
          <w:ilvl w:val="0"/>
          <w:numId w:val="1"/>
        </w:numPr>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B436B0">
      <w:pPr>
        <w:widowControl/>
        <w:numPr>
          <w:ilvl w:val="0"/>
          <w:numId w:val="8"/>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4A0679" w:rsidRPr="004A0679">
        <w:rPr>
          <w:rFonts w:eastAsia="Cambria"/>
          <w:b/>
        </w:rPr>
        <w:t>6</w:t>
      </w:r>
      <w:r w:rsidR="002147CF" w:rsidRPr="004A0679">
        <w:rPr>
          <w:rFonts w:eastAsia="Cambria"/>
          <w:b/>
        </w:rPr>
        <w:t>0</w:t>
      </w:r>
      <w:r w:rsidR="004F7FB2" w:rsidRPr="004A0679">
        <w:rPr>
          <w:rFonts w:eastAsia="Cambria"/>
          <w:b/>
        </w:rPr>
        <w:t xml:space="preserve"> </w:t>
      </w:r>
      <w:r w:rsidR="002147CF" w:rsidRPr="004A0679">
        <w:rPr>
          <w:rFonts w:eastAsia="Cambria"/>
          <w:b/>
        </w:rPr>
        <w:t>dni</w:t>
      </w:r>
      <w:r w:rsidR="004F7FB2" w:rsidRPr="004A0679">
        <w:rPr>
          <w:rFonts w:eastAsia="Cambria"/>
          <w:b/>
        </w:rPr>
        <w:t xml:space="preserve"> </w:t>
      </w:r>
      <w:r w:rsidRPr="004A0679">
        <w:rPr>
          <w:rFonts w:eastAsia="Cambria"/>
          <w:bCs/>
        </w:rPr>
        <w:t>od</w:t>
      </w:r>
      <w:r w:rsidRPr="00DE2E60">
        <w:rPr>
          <w:rFonts w:eastAsia="Cambria"/>
          <w:bCs/>
        </w:rPr>
        <w:t xml:space="preserve">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B436B0">
      <w:pPr>
        <w:widowControl/>
        <w:numPr>
          <w:ilvl w:val="0"/>
          <w:numId w:val="8"/>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zagospodarowania terenów w zieleń, nawierzchni placów i chodników oraz w razie </w:t>
      </w:r>
      <w:r w:rsidRPr="009F513F">
        <w:lastRenderedPageBreak/>
        <w:t xml:space="preserve">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W przypadku odmowy odbioru, terminem wykonana zamówienia będzie data ponownego zgłoszenia przez wykonawcę gotowości do odbioru przedmiotu zamówienia z usuniętymi wadami istot</w:t>
      </w:r>
      <w:r w:rsidR="006A6267" w:rsidRPr="009F513F">
        <w:t>nymi.</w:t>
      </w:r>
    </w:p>
    <w:p w:rsidR="006A6267" w:rsidRPr="00DE2E60" w:rsidRDefault="00DB653C" w:rsidP="00B436B0">
      <w:pPr>
        <w:widowControl/>
        <w:numPr>
          <w:ilvl w:val="0"/>
          <w:numId w:val="8"/>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6C4233" w:rsidRPr="00DE2E60"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6C4233" w:rsidRPr="00DE2E60">
        <w:rPr>
          <w:b/>
        </w:rPr>
        <w:t>( słownie złotych:</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stanowi </w:t>
      </w:r>
      <w:r w:rsidR="006C4233" w:rsidRPr="00DE2E60">
        <w:rPr>
          <w:b/>
        </w:rPr>
        <w:t xml:space="preserve">kwotę  brutto </w:t>
      </w:r>
      <w:r w:rsidR="005C40BB" w:rsidRPr="00DE2E60">
        <w:rPr>
          <w:b/>
        </w:rPr>
        <w:t>…………</w:t>
      </w:r>
      <w:r w:rsidR="006C4233" w:rsidRPr="00DE2E60">
        <w:rPr>
          <w:b/>
        </w:rPr>
        <w:t xml:space="preserve">zł  </w:t>
      </w:r>
      <w:r w:rsidR="008136CD" w:rsidRPr="00DE2E60">
        <w:rPr>
          <w:b/>
        </w:rPr>
        <w:t>(</w:t>
      </w:r>
      <w:r w:rsidR="006C4233" w:rsidRPr="00DE2E60">
        <w:rPr>
          <w:b/>
        </w:rPr>
        <w:t xml:space="preserve">słownie złotych: </w:t>
      </w:r>
      <w:r w:rsidR="00030BF1" w:rsidRPr="00DE2E60">
        <w:rPr>
          <w:b/>
        </w:rPr>
        <w:t>………………………………………………...</w:t>
      </w:r>
      <w:r w:rsidR="006C4233" w:rsidRPr="00DE2E60">
        <w:rPr>
          <w:b/>
        </w:rPr>
        <w:t xml:space="preserve">) tj. wraz z  podatkiem VAT. </w:t>
      </w:r>
    </w:p>
    <w:p w:rsidR="00DD2A2C" w:rsidRPr="00DE2E60" w:rsidRDefault="004B3AC2" w:rsidP="00DE2E60">
      <w:pPr>
        <w:pStyle w:val="Akapitzlist"/>
        <w:numPr>
          <w:ilvl w:val="0"/>
          <w:numId w:val="2"/>
        </w:numPr>
        <w:suppressAutoHyphens w:val="0"/>
        <w:autoSpaceDE w:val="0"/>
        <w:autoSpaceDN w:val="0"/>
        <w:spacing w:line="240" w:lineRule="auto"/>
        <w:ind w:left="363" w:hanging="357"/>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 Przedmiar robót ma charakter pomocniczy, w szczególności, jeżeli w przedmiarze robót nie ujęto prac wynikających z dokumentacji projektowej</w:t>
      </w:r>
      <w:r w:rsidRPr="00DE2E60">
        <w:rPr>
          <w:rFonts w:cs="Times New Roman"/>
          <w:iCs/>
        </w:rPr>
        <w:t xml:space="preserve">, </w:t>
      </w:r>
      <w:r w:rsidRPr="00DE2E60">
        <w:rPr>
          <w:rFonts w:eastAsia="Calibri" w:cs="Times New Roman"/>
        </w:rPr>
        <w:t>strony przyjmują, że wykonawca wykona roboty w zakresie wynikającym z dokumentacji projektowej bez dodatkowego wynagrodzenia.</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odstąpienia od umowy,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B436B0">
      <w:pPr>
        <w:widowControl/>
        <w:numPr>
          <w:ilvl w:val="0"/>
          <w:numId w:val="10"/>
        </w:numPr>
        <w:spacing w:line="240" w:lineRule="auto"/>
        <w:ind w:left="426"/>
        <w:contextualSpacing/>
        <w:jc w:val="both"/>
      </w:pPr>
      <w:r w:rsidRPr="007530C1">
        <w:lastRenderedPageBreak/>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 xml:space="preserve">Na żądanie Zamawiającego Wykonawca ma obowiązek przedłożyć kosztorys powykonawczy. </w:t>
      </w:r>
    </w:p>
    <w:bookmarkEnd w:id="2"/>
    <w:p w:rsidR="00FF6951" w:rsidRPr="00DE2E60" w:rsidRDefault="00FF6951" w:rsidP="00DE2E60">
      <w:pPr>
        <w:spacing w:line="240" w:lineRule="auto"/>
        <w:ind w:left="0" w:firstLine="0"/>
        <w:jc w:val="both"/>
      </w:pPr>
    </w:p>
    <w:p w:rsidR="00FF6951" w:rsidRPr="00DE2E60" w:rsidRDefault="0040715A" w:rsidP="00CF2902">
      <w:pPr>
        <w:spacing w:line="240" w:lineRule="auto"/>
        <w:jc w:val="center"/>
      </w:pPr>
      <w:r w:rsidRPr="00DE2E60">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7530C1" w:rsidRPr="007530C1" w:rsidRDefault="007530C1" w:rsidP="007530C1">
      <w:pPr>
        <w:spacing w:line="240" w:lineRule="auto"/>
        <w:jc w:val="center"/>
        <w:rPr>
          <w:b/>
        </w:rPr>
      </w:pPr>
    </w:p>
    <w:p w:rsidR="008238B2" w:rsidRPr="007530C1" w:rsidRDefault="008238B2" w:rsidP="007530C1">
      <w:pPr>
        <w:pStyle w:val="Akapitzlist"/>
        <w:numPr>
          <w:ilvl w:val="3"/>
          <w:numId w:val="2"/>
        </w:numPr>
        <w:tabs>
          <w:tab w:val="clear" w:pos="2524"/>
          <w:tab w:val="num" w:pos="426"/>
        </w:tabs>
        <w:spacing w:line="240" w:lineRule="auto"/>
        <w:ind w:left="426"/>
        <w:rPr>
          <w:rFonts w:cs="Times New Roman"/>
        </w:rPr>
      </w:pPr>
      <w:r w:rsidRPr="00DE2E60">
        <w:rPr>
          <w:rFonts w:cs="Times New Roman"/>
        </w:rPr>
        <w:t>Wynagrodzenie będzie rozliczone</w:t>
      </w:r>
      <w:r w:rsidR="006C4233" w:rsidRPr="00DE2E60">
        <w:rPr>
          <w:rFonts w:cs="Times New Roman"/>
        </w:rPr>
        <w:t xml:space="preserve"> jednorazowo za wykonanie całego przedmiotu umowy na podstawie </w:t>
      </w:r>
      <w:r w:rsidR="00897C99" w:rsidRPr="00DE2E60">
        <w:rPr>
          <w:rFonts w:cs="Times New Roman"/>
        </w:rPr>
        <w:t xml:space="preserve">jednej </w:t>
      </w:r>
      <w:r w:rsidR="006C4233" w:rsidRPr="00DE2E60">
        <w:rPr>
          <w:rFonts w:cs="Times New Roman"/>
        </w:rPr>
        <w:t>faktur</w:t>
      </w:r>
      <w:r w:rsidR="00897C99" w:rsidRPr="00DE2E60">
        <w:rPr>
          <w:rFonts w:cs="Times New Roman"/>
        </w:rPr>
        <w:t>y</w:t>
      </w:r>
      <w:r w:rsidR="006C4233" w:rsidRPr="00DE2E60">
        <w:rPr>
          <w:rFonts w:cs="Times New Roman"/>
        </w:rPr>
        <w:t xml:space="preserve"> VAT </w:t>
      </w:r>
      <w:r w:rsidRPr="00DE2E60">
        <w:rPr>
          <w:rFonts w:cs="Times New Roman"/>
        </w:rPr>
        <w:t>wystawionej przez Wykonawcę.</w:t>
      </w:r>
      <w:r w:rsidR="006C4233" w:rsidRPr="00DE2E60">
        <w:rPr>
          <w:rFonts w:cs="Times New Roman"/>
        </w:rPr>
        <w:t xml:space="preserve"> Faktura zostanie wystawiona po zakończeniu i odbiorze całości robót, na podstawie protokołu odbioru końcowego robót.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Do faktury wystawionej przez Wykonawcę załączone będzie zestawienie kwot umówionych wynagrodzeń wszystkich podwykonawców lub dalszych podwykonawców w przypadku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lastRenderedPageBreak/>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Wynagrodzenie należne Wykonawcy zostanie przekazane na jego rachunek bankowy wskazany w fakturze.</w:t>
      </w:r>
    </w:p>
    <w:p w:rsidR="00BA6112"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fakturą dokumentów wskazanych w ust. 2.</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F6951"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Zamawiający potrąci kwotę wypłaconego podwykonawcy lub dalszemu podwykonawcy wynagrodzenia z wynagrodzenia należnego Wykonawcy.</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w:t>
      </w:r>
      <w:r w:rsidRPr="00DE2E60">
        <w:rPr>
          <w:rFonts w:ascii="Times New Roman" w:hAnsi="Times New Roman" w:cs="Times New Roman"/>
          <w:sz w:val="24"/>
          <w:szCs w:val="24"/>
        </w:rPr>
        <w:lastRenderedPageBreak/>
        <w:t xml:space="preserve">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3148D7" w:rsidRDefault="003148D7"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3148D7">
        <w:rPr>
          <w:rFonts w:ascii="Times New Roman" w:hAnsi="Times New Roman" w:cs="Times New Roman"/>
          <w:sz w:val="24"/>
          <w:szCs w:val="24"/>
        </w:rPr>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092A05" w:rsidRPr="00DE2E60" w:rsidRDefault="00092A05" w:rsidP="00DE2E60">
      <w:pPr>
        <w:spacing w:line="240" w:lineRule="auto"/>
        <w:ind w:left="0" w:firstLine="0"/>
      </w:pPr>
    </w:p>
    <w:p w:rsidR="006C4233" w:rsidRPr="00DE2E60" w:rsidRDefault="0040715A" w:rsidP="00DE2E60">
      <w:pPr>
        <w:spacing w:line="240" w:lineRule="auto"/>
        <w:ind w:left="0" w:firstLine="4"/>
        <w:jc w:val="center"/>
      </w:pPr>
      <w:r w:rsidRPr="00DE2E60">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B436B0">
      <w:pPr>
        <w:numPr>
          <w:ilvl w:val="3"/>
          <w:numId w:val="11"/>
        </w:numPr>
        <w:spacing w:line="240" w:lineRule="auto"/>
        <w:ind w:left="426"/>
      </w:pPr>
      <w:r w:rsidRPr="00DE2E60">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06B7E" w:rsidRPr="00DE2E60">
        <w:rPr>
          <w:iCs/>
        </w:rPr>
        <w:t>dokumentacji projektowe</w:t>
      </w:r>
      <w:r w:rsidR="007530C1">
        <w:rPr>
          <w:iCs/>
        </w:rPr>
        <w:t>j</w:t>
      </w:r>
      <w:r w:rsidR="00306B7E" w:rsidRPr="00DE2E60">
        <w:rPr>
          <w:iCs/>
        </w:rPr>
        <w:t>,</w:t>
      </w:r>
      <w:r w:rsidR="00306B7E" w:rsidRPr="00DE2E60">
        <w:rPr>
          <w:i/>
          <w:iCs/>
        </w:rPr>
        <w:t xml:space="preserve"> </w:t>
      </w:r>
      <w:r w:rsidR="00306B7E" w:rsidRPr="00DE2E60">
        <w:rPr>
          <w:iCs/>
        </w:rPr>
        <w:t>dziennika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B436B0">
      <w:pPr>
        <w:pStyle w:val="Akapitzlist"/>
        <w:numPr>
          <w:ilvl w:val="0"/>
          <w:numId w:val="12"/>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podpisania umowy uprawnień kierownika budowy upoważniających do kierowania robotami budowlanymi w zakresie </w:t>
      </w:r>
      <w:r w:rsidR="00CE0A78" w:rsidRPr="00DE2E60">
        <w:rPr>
          <w:rFonts w:cs="Times New Roman"/>
        </w:rPr>
        <w:t>zgodnym z przedmiotem umowy</w:t>
      </w:r>
      <w:r w:rsidRPr="00DE2E60">
        <w:rPr>
          <w:rFonts w:cs="Times New Roman"/>
        </w:rPr>
        <w:t xml:space="preserve">, </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lastRenderedPageBreak/>
        <w:t xml:space="preserve">przedłożenie w dniu przekazania placu  budowy oświadczenia o przejęciu obowiązków kierownika budowy, </w:t>
      </w:r>
    </w:p>
    <w:p w:rsidR="006C4233" w:rsidRPr="00DE2E60" w:rsidRDefault="00A03A61" w:rsidP="00B436B0">
      <w:pPr>
        <w:pStyle w:val="Akapitzlist"/>
        <w:numPr>
          <w:ilvl w:val="0"/>
          <w:numId w:val="12"/>
        </w:numPr>
        <w:spacing w:line="240" w:lineRule="auto"/>
        <w:ind w:left="709"/>
        <w:rPr>
          <w:rFonts w:cs="Times New Roman"/>
        </w:rPr>
      </w:pPr>
      <w:r w:rsidRPr="00DE2E60">
        <w:rPr>
          <w:rFonts w:cs="Times New Roman"/>
        </w:rPr>
        <w:t>zapewnienie w czasie prowadzonych robót stałego nadzoru technicznego w osobie posiadającej uprawnienia budowlane w zakresie objętym umową,</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urządzenie i utrzymanie zaplecza budowy,</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zabezpieczenie i oznakowanie terenu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dbanie o porządek na terenie budowy,</w:t>
      </w:r>
    </w:p>
    <w:p w:rsidR="0031787D" w:rsidRPr="007530C1" w:rsidRDefault="0031787D" w:rsidP="00B436B0">
      <w:pPr>
        <w:pStyle w:val="Akapitzlist"/>
        <w:numPr>
          <w:ilvl w:val="0"/>
          <w:numId w:val="12"/>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ubezpieczenie budowy,</w:t>
      </w:r>
    </w:p>
    <w:p w:rsidR="00CE0A78" w:rsidRPr="00DE2E60" w:rsidRDefault="00CE0A78" w:rsidP="00B436B0">
      <w:pPr>
        <w:widowControl/>
        <w:numPr>
          <w:ilvl w:val="0"/>
          <w:numId w:val="12"/>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B436B0">
      <w:pPr>
        <w:widowControl/>
        <w:numPr>
          <w:ilvl w:val="0"/>
          <w:numId w:val="12"/>
        </w:numPr>
        <w:spacing w:line="240" w:lineRule="auto"/>
        <w:ind w:left="709" w:hanging="357"/>
        <w:jc w:val="both"/>
      </w:pPr>
      <w:r w:rsidRPr="00DE2E60">
        <w:t>informowanie Zamawiającego o zagrożeniach, które mogą mieć ujemny wpływ na realizację inwestycji, jakość robót, opóźnienie planowanej daty zakończenia robót oraz współpraca z Zamawiającym przy opracowywaniu przedsięwzięć zapobiegających zagrożeniom,</w:t>
      </w:r>
    </w:p>
    <w:p w:rsidR="00A03A61" w:rsidRPr="00DE2E60" w:rsidRDefault="00A03A61" w:rsidP="00B436B0">
      <w:pPr>
        <w:widowControl/>
        <w:numPr>
          <w:ilvl w:val="0"/>
          <w:numId w:val="12"/>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realizacji przedmiotu umowy z przyczyn zawinionych przez Wykonawcę lub osoby działające w imieniu Wykonawcy,</w:t>
      </w:r>
    </w:p>
    <w:p w:rsidR="00A03A61" w:rsidRPr="00DE2E60" w:rsidRDefault="00A03A61" w:rsidP="00B436B0">
      <w:pPr>
        <w:widowControl/>
        <w:numPr>
          <w:ilvl w:val="0"/>
          <w:numId w:val="12"/>
        </w:numPr>
        <w:spacing w:line="240" w:lineRule="auto"/>
        <w:ind w:left="709" w:hanging="357"/>
        <w:jc w:val="both"/>
      </w:pPr>
      <w:r w:rsidRPr="00DE2E60">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A03A61" w:rsidRPr="007530C1" w:rsidRDefault="00A37A46" w:rsidP="00B436B0">
      <w:pPr>
        <w:pStyle w:val="Akapitzlist"/>
        <w:numPr>
          <w:ilvl w:val="0"/>
          <w:numId w:val="12"/>
        </w:numPr>
        <w:spacing w:line="240" w:lineRule="auto"/>
        <w:ind w:left="709"/>
        <w:rPr>
          <w:rFonts w:cs="Times New Roman"/>
        </w:rPr>
      </w:pPr>
      <w:r w:rsidRPr="007530C1">
        <w:rPr>
          <w:rFonts w:cs="Times New Roman"/>
        </w:rPr>
        <w:t>wprowadzenie zatwierdzonej organizacji ruchu zgodnie z wytycznymi w wydanych przez odpowiednie organy decyzjach,</w:t>
      </w:r>
    </w:p>
    <w:p w:rsidR="002757B6" w:rsidRPr="007530C1" w:rsidRDefault="002757B6" w:rsidP="00B436B0">
      <w:pPr>
        <w:pStyle w:val="Akapitzlist"/>
        <w:numPr>
          <w:ilvl w:val="0"/>
          <w:numId w:val="12"/>
        </w:numPr>
        <w:spacing w:line="240" w:lineRule="auto"/>
        <w:ind w:left="709"/>
        <w:rPr>
          <w:rFonts w:cs="Times New Roman"/>
        </w:rPr>
      </w:pPr>
      <w:r w:rsidRPr="007530C1">
        <w:rPr>
          <w:rFonts w:cs="Times New Roman"/>
        </w:rPr>
        <w:t xml:space="preserve">bieżące informowanie mieszkańców </w:t>
      </w:r>
      <w:r w:rsidR="00A80D3B" w:rsidRPr="007530C1">
        <w:rPr>
          <w:rFonts w:cs="Times New Roman"/>
        </w:rPr>
        <w:t xml:space="preserve">i przekazywanie takich informacji Zamawiającemu </w:t>
      </w:r>
      <w:r w:rsidRPr="007530C1">
        <w:rPr>
          <w:rFonts w:cs="Times New Roman"/>
        </w:rPr>
        <w:t>o występujących i planowanych utrudnieniach komunikacyjnych i innych w związku z realizacją robót,</w:t>
      </w:r>
    </w:p>
    <w:p w:rsidR="00DE0247" w:rsidRPr="00DE2E60" w:rsidRDefault="00946E8E" w:rsidP="00B436B0">
      <w:pPr>
        <w:pStyle w:val="Akapitzlist"/>
        <w:numPr>
          <w:ilvl w:val="0"/>
          <w:numId w:val="12"/>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na żądanie Zamawiającego wykonanie pomiarów kontrolnych oraz badań i oznaczeń laboratoryjnych,</w:t>
      </w:r>
    </w:p>
    <w:p w:rsidR="004B691A" w:rsidRPr="00DE2E60" w:rsidRDefault="006C4233" w:rsidP="00B436B0">
      <w:pPr>
        <w:pStyle w:val="Akapitzlist"/>
        <w:numPr>
          <w:ilvl w:val="0"/>
          <w:numId w:val="12"/>
        </w:numPr>
        <w:spacing w:line="240" w:lineRule="auto"/>
        <w:ind w:left="709"/>
        <w:rPr>
          <w:rFonts w:cs="Times New Roman"/>
        </w:rPr>
      </w:pPr>
      <w:r w:rsidRPr="00DE2E60">
        <w:rPr>
          <w:rFonts w:cs="Times New Roman"/>
        </w:rPr>
        <w:lastRenderedPageBreak/>
        <w:t xml:space="preserve">zapewnienie bezpiecznych warunków ruchu drogowego kołowego i pieszego </w:t>
      </w:r>
      <w:r w:rsidRPr="00DE2E60">
        <w:rPr>
          <w:rFonts w:cs="Times New Roman"/>
        </w:rPr>
        <w:br/>
        <w:t>w rejonie prowadzonych robót objętych umową,</w:t>
      </w:r>
      <w:r w:rsidR="004B691A" w:rsidRPr="00DE2E60">
        <w:rPr>
          <w:rFonts w:eastAsia="Calibri" w:cs="Times New Roman"/>
        </w:rPr>
        <w:t xml:space="preserve"> </w:t>
      </w:r>
    </w:p>
    <w:p w:rsidR="00DE0247" w:rsidRPr="00DE2E60" w:rsidRDefault="004B691A" w:rsidP="00B436B0">
      <w:pPr>
        <w:pStyle w:val="Akapitzlist"/>
        <w:numPr>
          <w:ilvl w:val="0"/>
          <w:numId w:val="12"/>
        </w:numPr>
        <w:spacing w:line="240" w:lineRule="auto"/>
        <w:ind w:left="709"/>
        <w:rPr>
          <w:rFonts w:cs="Times New Roman"/>
        </w:rPr>
      </w:pPr>
      <w:r w:rsidRPr="00DE2E60">
        <w:rPr>
          <w:rFonts w:eastAsia="Calibri" w:cs="Times New Roman"/>
        </w:rPr>
        <w:t xml:space="preserve">zapewnienia wykonywania przez Kierownika budowy czynności przewidzianych w przepisach </w:t>
      </w:r>
      <w:r w:rsidR="00A80D3B" w:rsidRPr="00DE2E60">
        <w:rPr>
          <w:rFonts w:eastAsia="Calibri" w:cs="Times New Roman"/>
        </w:rPr>
        <w:t>Prawa budowlanego oraz w umowie,</w:t>
      </w:r>
    </w:p>
    <w:p w:rsidR="00DE0247" w:rsidRPr="007530C1" w:rsidRDefault="006C4233" w:rsidP="00B436B0">
      <w:pPr>
        <w:pStyle w:val="Akapitzlist"/>
        <w:numPr>
          <w:ilvl w:val="0"/>
          <w:numId w:val="12"/>
        </w:numPr>
        <w:spacing w:line="240" w:lineRule="auto"/>
        <w:ind w:left="709"/>
        <w:rPr>
          <w:rFonts w:cs="Times New Roman"/>
        </w:rPr>
      </w:pPr>
      <w:r w:rsidRPr="007530C1">
        <w:rPr>
          <w:rFonts w:cs="Times New Roman"/>
        </w:rPr>
        <w:t>wykonanie wytyczenia geodezyjnego i geodezyjnej inwentaryzacji powykonawczej</w:t>
      </w:r>
      <w:r w:rsidR="00BB5A98" w:rsidRPr="007530C1">
        <w:rPr>
          <w:rFonts w:cs="Times New Roman"/>
        </w:rPr>
        <w:t xml:space="preserve"> przez uprawnionego geodetę</w:t>
      </w:r>
      <w:r w:rsidR="00DE0247" w:rsidRPr="007530C1">
        <w:rPr>
          <w:rFonts w:cs="Times New Roman"/>
        </w:rPr>
        <w:t>,</w:t>
      </w:r>
      <w:r w:rsidR="00771659">
        <w:rPr>
          <w:rFonts w:cs="Times New Roman"/>
        </w:rPr>
        <w:t xml:space="preserve"> chyba, że nie będzie to konieczne,</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B436B0">
      <w:pPr>
        <w:pStyle w:val="Akapitzlist"/>
        <w:numPr>
          <w:ilvl w:val="0"/>
          <w:numId w:val="12"/>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B436B0">
      <w:pPr>
        <w:pStyle w:val="Akapitzlist"/>
        <w:numPr>
          <w:ilvl w:val="0"/>
          <w:numId w:val="12"/>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W przypadku wykonania części robót przez podwykonawcę lub dalszego podwykonawcę, Wykonawca ponosi pełną odpowiedzialność za ich działania, uchybienia i zaniedbania. </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Materiały i urządzenia używane przez Wykonawcę powinny odpowiadać wymogom wyrobów dopuszczonych do obrotu i stosowania w budownictwie określonych w art. 10 ustawy Prawo budowlane. </w:t>
      </w:r>
    </w:p>
    <w:p w:rsidR="0018134A"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 xml:space="preserve">Na każde żądanie Zamawiającego Wykonawca zobowiązany jest okazać w stosunku do wskazanych materiałów certyfikat zgodności z obowiązującą normą lub aprobatą techniczną. </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B436B0">
      <w:pPr>
        <w:pStyle w:val="Akapitzlist"/>
        <w:numPr>
          <w:ilvl w:val="3"/>
          <w:numId w:val="11"/>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6C4233" w:rsidRPr="00DE2E60" w:rsidRDefault="00D87BD5" w:rsidP="00DE2E60">
      <w:pPr>
        <w:spacing w:line="240" w:lineRule="auto"/>
        <w:ind w:left="0" w:firstLine="4"/>
        <w:jc w:val="center"/>
      </w:pPr>
      <w:r w:rsidRPr="00DE2E60">
        <w:lastRenderedPageBreak/>
        <w:t>§ 6</w:t>
      </w:r>
    </w:p>
    <w:p w:rsidR="00476B12" w:rsidRPr="00DE2E60" w:rsidRDefault="00476B12" w:rsidP="00DE2E60">
      <w:pPr>
        <w:spacing w:line="240" w:lineRule="auto"/>
        <w:ind w:left="0" w:firstLine="0"/>
        <w:jc w:val="center"/>
        <w:rPr>
          <w:b/>
          <w:bCs/>
        </w:rPr>
      </w:pPr>
      <w:r w:rsidRPr="00DE2E60">
        <w:rPr>
          <w:b/>
          <w:bCs/>
        </w:rPr>
        <w:t>Obowiązki Kierownika budowy</w:t>
      </w:r>
    </w:p>
    <w:p w:rsidR="00163469" w:rsidRPr="00DE2E60" w:rsidRDefault="00163469" w:rsidP="00DE2E60">
      <w:pPr>
        <w:spacing w:line="240" w:lineRule="auto"/>
        <w:ind w:left="0" w:firstLine="0"/>
        <w:jc w:val="center"/>
        <w:rPr>
          <w:b/>
          <w:bCs/>
        </w:rPr>
      </w:pP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B436B0">
      <w:pPr>
        <w:numPr>
          <w:ilvl w:val="0"/>
          <w:numId w:val="14"/>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B436B0">
      <w:pPr>
        <w:numPr>
          <w:ilvl w:val="0"/>
          <w:numId w:val="14"/>
        </w:numPr>
        <w:spacing w:line="240" w:lineRule="auto"/>
        <w:jc w:val="both"/>
      </w:pPr>
      <w:r w:rsidRPr="00DE2E60">
        <w:t xml:space="preserve">prowadzenia dziennika budowy, </w:t>
      </w:r>
    </w:p>
    <w:p w:rsidR="00476B12" w:rsidRPr="00DE2E60" w:rsidRDefault="00476B12" w:rsidP="00B436B0">
      <w:pPr>
        <w:numPr>
          <w:ilvl w:val="0"/>
          <w:numId w:val="14"/>
        </w:numPr>
        <w:spacing w:line="240" w:lineRule="auto"/>
        <w:jc w:val="both"/>
      </w:pPr>
      <w:r w:rsidRPr="00DE2E60">
        <w:t>przed wbudowaniem, przedkładanie Inspektorowi Nadzoru wniosków o zatwierdzenie do wbudowania materiałów,</w:t>
      </w:r>
    </w:p>
    <w:p w:rsidR="00476B12" w:rsidRPr="00DE2E60" w:rsidRDefault="00163469" w:rsidP="00B436B0">
      <w:pPr>
        <w:numPr>
          <w:ilvl w:val="0"/>
          <w:numId w:val="14"/>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B436B0">
      <w:pPr>
        <w:numPr>
          <w:ilvl w:val="0"/>
          <w:numId w:val="14"/>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B436B0">
      <w:pPr>
        <w:numPr>
          <w:ilvl w:val="0"/>
          <w:numId w:val="14"/>
        </w:numPr>
        <w:spacing w:line="240" w:lineRule="auto"/>
        <w:jc w:val="both"/>
      </w:pPr>
      <w:r w:rsidRPr="00DE2E60">
        <w:t xml:space="preserve">koordynowania wszystkich prac na budowie pomiędzy podwykonawcami, </w:t>
      </w:r>
    </w:p>
    <w:p w:rsidR="00476B12" w:rsidRPr="00DE2E60" w:rsidRDefault="00476B12" w:rsidP="00B436B0">
      <w:pPr>
        <w:numPr>
          <w:ilvl w:val="0"/>
          <w:numId w:val="14"/>
        </w:numPr>
        <w:spacing w:line="240" w:lineRule="auto"/>
        <w:jc w:val="both"/>
      </w:pPr>
      <w:r w:rsidRPr="00DE2E60">
        <w:t>uczestniczenia w</w:t>
      </w:r>
      <w:r w:rsidR="00163469" w:rsidRPr="00DE2E60">
        <w:t xml:space="preserve"> naradach</w:t>
      </w:r>
      <w:r w:rsidR="00D87BD5" w:rsidRPr="00DE2E60">
        <w:t>, odbiorach i kontrolach na budowie prowadzonych przez uprawnione organy,</w:t>
      </w:r>
    </w:p>
    <w:p w:rsidR="00476B12" w:rsidRPr="00DE2E60" w:rsidRDefault="00163469" w:rsidP="00B436B0">
      <w:pPr>
        <w:numPr>
          <w:ilvl w:val="0"/>
          <w:numId w:val="14"/>
        </w:numPr>
        <w:spacing w:line="240" w:lineRule="auto"/>
        <w:jc w:val="both"/>
      </w:pPr>
      <w:r w:rsidRPr="00DE2E60">
        <w:t xml:space="preserve">informowania Inspektora Nadzoru w formie wpisu do dziennika budowy oraz  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B436B0">
      <w:pPr>
        <w:numPr>
          <w:ilvl w:val="0"/>
          <w:numId w:val="14"/>
        </w:numPr>
        <w:spacing w:line="240" w:lineRule="auto"/>
        <w:jc w:val="both"/>
      </w:pPr>
      <w:r w:rsidRPr="00DE2E60">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B436B0">
      <w:pPr>
        <w:numPr>
          <w:ilvl w:val="0"/>
          <w:numId w:val="14"/>
        </w:numPr>
        <w:spacing w:line="240" w:lineRule="auto"/>
        <w:jc w:val="both"/>
      </w:pPr>
      <w:r w:rsidRPr="00DE2E60">
        <w:t xml:space="preserve">informowania Inspektora </w:t>
      </w:r>
      <w:r w:rsidR="00163469" w:rsidRPr="00DE2E60">
        <w:t>n</w:t>
      </w:r>
      <w:r w:rsidRPr="00DE2E60">
        <w:t>adzoru i Zamawiającego o konieczności wykonania robót 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zgodności, oznaczenia, aprobaty bądź inne 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lastRenderedPageBreak/>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B436B0">
      <w:pPr>
        <w:widowControl/>
        <w:numPr>
          <w:ilvl w:val="0"/>
          <w:numId w:val="17"/>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(w tym dostaw i usług koniecznych do wykonania robót budowlanych), 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B436B0">
      <w:pPr>
        <w:widowControl/>
        <w:numPr>
          <w:ilvl w:val="0"/>
          <w:numId w:val="1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zamierzający zawrzeć umowę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cen, w tym również cen jednostkowych, z dopuszczeniem utajnienia tych cen dla podmiotów innych niż Zamawiający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lastRenderedPageBreak/>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zawierania umów o podwykonawstwo z dalszymi podwykonawcami.</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ponosi wobec Zamawiającego pełną odpowiedzialność za roboty budowlane, które wykonuje przy pomocy podwykonawców.</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Zamawiający żąda, aby przed przystąpieniem do realizacji zamówienia Wykonawca, o ile są już znane, podał nazwy albo imiona i nazwiska oraz dane kontaktowe </w:t>
      </w:r>
      <w:r w:rsidRPr="00DE2E60">
        <w:rPr>
          <w:rFonts w:eastAsia="Calibri"/>
          <w:lang w:eastAsia="en-US"/>
        </w:rPr>
        <w:lastRenderedPageBreak/>
        <w:t>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4A0679">
      <w:pPr>
        <w:widowControl/>
        <w:numPr>
          <w:ilvl w:val="0"/>
          <w:numId w:val="4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D87BD5" w:rsidRPr="00DE2E60" w:rsidRDefault="00D87BD5" w:rsidP="00DE2E60">
      <w:pPr>
        <w:suppressAutoHyphens/>
        <w:spacing w:line="240" w:lineRule="auto"/>
        <w:ind w:left="0" w:firstLine="0"/>
        <w:jc w:val="center"/>
        <w:textAlignment w:val="baseline"/>
        <w:rPr>
          <w:rFonts w:eastAsia="Calibri"/>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zobowiązuje się do powołania odpowiedniego inspektora nadzoru inwestorskiego.</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SIWZ i niniejszej umowie.</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B436B0">
      <w:pPr>
        <w:widowControl/>
        <w:numPr>
          <w:ilvl w:val="0"/>
          <w:numId w:val="19"/>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lastRenderedPageBreak/>
        <w:t xml:space="preserve">Wykonawca, </w:t>
      </w:r>
      <w:r w:rsidR="004A0679">
        <w:rPr>
          <w:rFonts w:eastAsia="Calibri"/>
          <w:lang w:eastAsia="ar-SA"/>
        </w:rPr>
        <w:t>na żądanie Zamawiającego</w:t>
      </w:r>
      <w:r w:rsidRPr="00DE2E60">
        <w:rPr>
          <w:rFonts w:eastAsia="Calibri"/>
          <w:lang w:eastAsia="ar-SA"/>
        </w:rPr>
        <w:t xml:space="preserve">, przedstawi Zamawiającemu </w:t>
      </w:r>
      <w:r w:rsidRPr="00DE2E60">
        <w:rPr>
          <w:lang w:eastAsia="ar-SA"/>
        </w:rPr>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B436B0">
      <w:pPr>
        <w:pStyle w:val="Akapitzlist"/>
        <w:numPr>
          <w:ilvl w:val="0"/>
          <w:numId w:val="20"/>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B436B0">
      <w:pPr>
        <w:pStyle w:val="Akapitzlist"/>
        <w:numPr>
          <w:ilvl w:val="0"/>
          <w:numId w:val="19"/>
        </w:numPr>
        <w:spacing w:line="240" w:lineRule="auto"/>
        <w:ind w:left="426"/>
        <w:textAlignment w:val="baseline"/>
        <w:rPr>
          <w:rFonts w:cs="Times New Roman"/>
        </w:rPr>
      </w:pPr>
      <w:r>
        <w:rPr>
          <w:rFonts w:cs="Times New Roman"/>
        </w:rPr>
        <w:t>N</w:t>
      </w:r>
      <w:r w:rsidR="00B534B5" w:rsidRPr="00DE2E60">
        <w:rPr>
          <w:rFonts w:cs="Times New Roman"/>
        </w:rPr>
        <w:t>a każde wezwanie Zamawiającego, w wyznaczonym w tym wezwaniu terminie, Wykonawca przedłoży Zamawiającemu dowody w celu potwierdzenia spełnienia wymogu zatrudnienia na podstawie umowy o pracę przez Wykonawcę lub 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B436B0">
      <w:pPr>
        <w:pStyle w:val="Akapitzlist"/>
        <w:numPr>
          <w:ilvl w:val="0"/>
          <w:numId w:val="21"/>
        </w:numPr>
        <w:spacing w:line="240" w:lineRule="auto"/>
        <w:textAlignment w:val="baseline"/>
        <w:rPr>
          <w:rFonts w:cs="Times New Roman"/>
        </w:rPr>
      </w:pPr>
      <w:r w:rsidRPr="00DE2E60">
        <w:rPr>
          <w:rFonts w:cs="Times New Roman"/>
        </w:rPr>
        <w:lastRenderedPageBreak/>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CF2902" w:rsidRDefault="00CF2902" w:rsidP="00DE2E60">
      <w:pPr>
        <w:widowControl/>
        <w:suppressAutoHyphens/>
        <w:autoSpaceDE/>
        <w:autoSpaceDN/>
        <w:spacing w:line="240" w:lineRule="auto"/>
        <w:contextualSpacing/>
        <w:jc w:val="both"/>
        <w:textAlignment w:val="baseline"/>
        <w:rPr>
          <w:rFonts w:eastAsia="Calibri"/>
          <w:lang w:eastAsia="ar-SA"/>
        </w:rPr>
      </w:pP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Strony zgodnie postanawiają, że będą stosowane następujące rodzaje odbiorów robót: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t>odbiór końcowy</w:t>
      </w:r>
      <w:r w:rsidRPr="00DE2E60">
        <w:rPr>
          <w:color w:val="000000"/>
          <w:lang w:eastAsia="ar-SA"/>
        </w:rPr>
        <w:t xml:space="preserve"> po zakończeniu ostatniego zadania stanowiącego jednocześnie zakończenie wszystkich robót budowlanych - będący podstawą wystawienia faktury końcowej.</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lastRenderedPageBreak/>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B436B0">
      <w:pPr>
        <w:numPr>
          <w:ilvl w:val="3"/>
          <w:numId w:val="5"/>
        </w:numPr>
        <w:spacing w:line="240" w:lineRule="auto"/>
        <w:ind w:left="426"/>
        <w:jc w:val="both"/>
      </w:pPr>
      <w:r w:rsidRPr="009F513F">
        <w:t>Wykonawca zobowiązuje się do posiadania ubezpieczenia OC ( od odpowiedzialności cywilnej ) z tytułu prowadzenia działalności gospodarczej na kwotę stanowiącą co najmniej równowartość wynagrodzenia, o którym mowa w § 3 ust. 1, ważnego przez cały okres realizacji zamówienia.</w:t>
      </w:r>
    </w:p>
    <w:p w:rsidR="00F83F72" w:rsidRPr="009F513F" w:rsidRDefault="00F83F72" w:rsidP="00B436B0">
      <w:pPr>
        <w:numPr>
          <w:ilvl w:val="3"/>
          <w:numId w:val="5"/>
        </w:numPr>
        <w:spacing w:line="240" w:lineRule="auto"/>
        <w:ind w:left="426"/>
        <w:jc w:val="both"/>
      </w:pPr>
      <w:r w:rsidRPr="009F513F">
        <w:t>W przypadku wygaśnięcia umowy ubezpieczenia przed końcem realizacji przedmiotu umowy Wykonawca zobowiązuje się do zawarcia nowej umowy ubezpieczenia z zacho</w:t>
      </w:r>
      <w:r w:rsidR="009F513F" w:rsidRPr="009F513F">
        <w:t>waniem ciągłości ubezpieczenia</w:t>
      </w:r>
      <w:r w:rsidRPr="009F513F">
        <w:t>.</w:t>
      </w:r>
    </w:p>
    <w:p w:rsidR="00F83F72" w:rsidRPr="009F513F" w:rsidRDefault="00F83F72" w:rsidP="00B436B0">
      <w:pPr>
        <w:numPr>
          <w:ilvl w:val="3"/>
          <w:numId w:val="5"/>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B436B0">
      <w:pPr>
        <w:numPr>
          <w:ilvl w:val="3"/>
          <w:numId w:val="5"/>
        </w:numPr>
        <w:spacing w:line="240" w:lineRule="auto"/>
        <w:ind w:left="426"/>
        <w:jc w:val="both"/>
      </w:pPr>
      <w:r w:rsidRPr="005A0B6D">
        <w:t xml:space="preserve">Wykonawca ponosi pełną odpowiedzialność cywilną wobec osób trzecich za wszelkie 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Wykonawca udziela Zamawiającemu gwarancji jakości na wykonane roboty budowlane oraz wbudowane materiały i zamontowane urządzenia  na okres ……</w:t>
      </w:r>
      <w:r w:rsidR="00144F3C" w:rsidRPr="00144F3C">
        <w:t>miesięcy</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zawieszeniu działalności</w:t>
      </w:r>
      <w:r w:rsidR="000205FD" w:rsidRPr="00DE2E60">
        <w:rPr>
          <w:rFonts w:eastAsia="Lucida Sans Unicode"/>
          <w:kern w:val="3"/>
        </w:rPr>
        <w:t>.</w:t>
      </w:r>
    </w:p>
    <w:p w:rsidR="00AA4D49" w:rsidRPr="009F513F" w:rsidRDefault="00AA4D49" w:rsidP="00B436B0">
      <w:pPr>
        <w:pStyle w:val="Akapitzlist"/>
        <w:numPr>
          <w:ilvl w:val="0"/>
          <w:numId w:val="25"/>
        </w:numPr>
        <w:spacing w:line="240" w:lineRule="auto"/>
        <w:ind w:left="499" w:hanging="357"/>
        <w:rPr>
          <w:rFonts w:eastAsia="Lucida Sans Unicode"/>
          <w:kern w:val="3"/>
        </w:rPr>
      </w:pPr>
      <w:r w:rsidRPr="009F513F">
        <w:rPr>
          <w:rFonts w:eastAsia="Lucida Sans Unicode"/>
          <w:kern w:val="3"/>
        </w:rPr>
        <w:lastRenderedPageBreak/>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B436B0">
      <w:pPr>
        <w:pStyle w:val="Akapitzlist"/>
        <w:numPr>
          <w:ilvl w:val="0"/>
          <w:numId w:val="25"/>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3D3BE4" w:rsidRPr="00DE2E60" w:rsidRDefault="003D3BE4" w:rsidP="00DE2E60">
      <w:pPr>
        <w:widowControl/>
        <w:spacing w:line="240" w:lineRule="auto"/>
        <w:ind w:left="0" w:firstLine="0"/>
        <w:jc w:val="center"/>
        <w:rPr>
          <w:rFonts w:eastAsia="Calibri"/>
          <w:b/>
          <w:bCs/>
          <w:lang w:eastAsia="en-US"/>
        </w:rPr>
      </w:pP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B436B0">
      <w:pPr>
        <w:widowControl/>
        <w:numPr>
          <w:ilvl w:val="0"/>
          <w:numId w:val="27"/>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lastRenderedPageBreak/>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B436B0">
      <w:pPr>
        <w:widowControl/>
        <w:numPr>
          <w:ilvl w:val="0"/>
          <w:numId w:val="27"/>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1E7A5C" w:rsidRPr="001E7A5C" w:rsidRDefault="001E7A5C" w:rsidP="001E7A5C">
      <w:pPr>
        <w:widowControl/>
        <w:spacing w:line="240" w:lineRule="auto"/>
        <w:ind w:left="0" w:firstLine="0"/>
        <w:jc w:val="center"/>
        <w:rPr>
          <w:rFonts w:eastAsia="Calibri"/>
          <w:b/>
          <w:bCs/>
          <w:lang w:eastAsia="en-US"/>
        </w:rPr>
      </w:pPr>
    </w:p>
    <w:p w:rsidR="006000AF" w:rsidRPr="006000AF" w:rsidRDefault="006000AF"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B436B0">
      <w:pPr>
        <w:pStyle w:val="Akapitzlist"/>
        <w:numPr>
          <w:ilvl w:val="1"/>
          <w:numId w:val="29"/>
        </w:numPr>
        <w:spacing w:line="240" w:lineRule="auto"/>
        <w:contextualSpacing/>
        <w:rPr>
          <w:rFonts w:eastAsia="Calibri"/>
          <w:lang w:eastAsia="en-US"/>
        </w:rPr>
      </w:pPr>
      <w:r w:rsidRPr="006000AF">
        <w:rPr>
          <w:rFonts w:eastAsia="Calibri"/>
          <w:lang w:eastAsia="en-US"/>
        </w:rPr>
        <w:t xml:space="preserve">w terminie 30 dni od powzięcia wiadomości o zaistnieniu istotnej zmiany okoliczności powodującej, </w:t>
      </w:r>
      <w:r w:rsidRPr="006000AF">
        <w:rPr>
          <w:rFonts w:eastAsia="Calibri"/>
        </w:rPr>
        <w:t>że wykonanie umowy nie leży w interesie publicznym, czego nie można 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B436B0">
      <w:pPr>
        <w:pStyle w:val="Akapitzlist"/>
        <w:numPr>
          <w:ilvl w:val="1"/>
          <w:numId w:val="29"/>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lastRenderedPageBreak/>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Pr="00517448" w:rsidRDefault="00517448" w:rsidP="00B436B0">
      <w:pPr>
        <w:pStyle w:val="Akapitzlist"/>
        <w:numPr>
          <w:ilvl w:val="0"/>
          <w:numId w:val="30"/>
        </w:numPr>
        <w:spacing w:line="240" w:lineRule="auto"/>
        <w:ind w:left="851" w:hanging="425"/>
        <w:rPr>
          <w:rFonts w:eastAsia="Calibri" w:cs="Times New Roman"/>
          <w:kern w:val="0"/>
          <w:lang w:eastAsia="en-US"/>
        </w:rPr>
      </w:pPr>
      <w:r w:rsidRPr="00517448">
        <w:rPr>
          <w:rFonts w:eastAsia="Calibri" w:cs="Times New Roman"/>
          <w:kern w:val="0"/>
          <w:lang w:eastAsia="en-US"/>
        </w:rPr>
        <w:t>zostanie ogłoszona upadłość lub rozwiązanie firmy Wykonawcy,</w:t>
      </w:r>
    </w:p>
    <w:p w:rsidR="00517448"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lang w:eastAsia="en-US"/>
        </w:rPr>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niezwłocznie, a najpóźniej w terminie 30 dni od daty odstąpienia od umowy, usunie z placu budowy urządzenia zaplecza przez niego dostarczone lub wzniesione.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lastRenderedPageBreak/>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usunie z terenu budowy urządzenia zaplecza budowy przez niego dostarczone lub wniesione materiały i urządzenia, niestanowiące własności Zamawiającego lub ustali zasady przekazania tego majątku Zamawiającemu.</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B436B0">
      <w:pPr>
        <w:widowControl/>
        <w:numPr>
          <w:ilvl w:val="0"/>
          <w:numId w:val="29"/>
        </w:numPr>
        <w:suppressAutoHyphens/>
        <w:autoSpaceDE/>
        <w:autoSpaceDN/>
        <w:spacing w:line="240" w:lineRule="auto"/>
        <w:ind w:left="426" w:hanging="426"/>
        <w:jc w:val="both"/>
        <w:rPr>
          <w:rFonts w:eastAsia="Calibri"/>
          <w:lang w:eastAsia="en-US"/>
        </w:rPr>
      </w:pPr>
      <w:r w:rsidRPr="001E7A5C">
        <w:rPr>
          <w:rFonts w:eastAsia="Calibri"/>
          <w:lang w:eastAsia="en-US"/>
        </w:rPr>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Pr="00DE2E60"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t>Kary umowne</w:t>
      </w:r>
    </w:p>
    <w:p w:rsidR="00E14014" w:rsidRPr="001D2759" w:rsidRDefault="00E14014" w:rsidP="00E14014">
      <w:pPr>
        <w:widowControl/>
        <w:spacing w:line="240" w:lineRule="auto"/>
        <w:ind w:left="0" w:firstLine="0"/>
        <w:jc w:val="center"/>
        <w:rPr>
          <w:rFonts w:eastAsia="Calibri"/>
          <w:b/>
          <w:bCs/>
          <w:color w:val="000000"/>
          <w:lang w:eastAsia="en-US"/>
        </w:rPr>
      </w:pPr>
    </w:p>
    <w:p w:rsidR="00CF2902" w:rsidRPr="00CF2902"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81976">
        <w:rPr>
          <w:rFonts w:eastAsia="Calibri"/>
        </w:rPr>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w:t>
      </w:r>
      <w:r w:rsidR="008D7417" w:rsidRPr="008D7417">
        <w:rPr>
          <w:rFonts w:eastAsia="Calibri"/>
        </w:rPr>
        <w:lastRenderedPageBreak/>
        <w:t>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zł za każdy dzień roboczy, w którym osoba niezatrudniona przez Wykonawcę lub podwykonawcę na 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B436B0">
      <w:pPr>
        <w:pStyle w:val="Akapitzlist"/>
        <w:numPr>
          <w:ilvl w:val="0"/>
          <w:numId w:val="32"/>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Zamawiający odstąpił od umowy na podstawie art. 456 ustawy Prawo zamówień publicznych.</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lastRenderedPageBreak/>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nie może 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B436B0">
      <w:pPr>
        <w:pStyle w:val="Akapitzlist"/>
        <w:numPr>
          <w:ilvl w:val="0"/>
          <w:numId w:val="32"/>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t>Zmiany umowy</w:t>
      </w:r>
    </w:p>
    <w:p w:rsidR="00C358AC" w:rsidRPr="00C358AC"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Oprócz przypadków, o których mowa w art. 454 i 455 ustawy – Prawo zamówień publicznych, strony dopuszczają możliwość wprowadzania zmiany umowy w stosunku do treści oferty, na podstawie której dokonano wyboru Wykonawcy, w przypadku wystąpienia którejkolwiek z okoliczności wskazanych w ust. 2.</w:t>
      </w:r>
    </w:p>
    <w:p w:rsidR="006833AD"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Pr>
          <w:rFonts w:eastAsia="Calibri"/>
          <w:lang w:eastAsia="en-US"/>
        </w:rPr>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niezależnego od stron losowego zdarzenia zewnętrznego, które było niemożliwe do przewidzenia w momencie zawarcia umowy i któremu nie można było zapobiec mimo dochowania należytej staranności. Wyrażenie „siła wyższa” oznacza takie działania jak: epidemia, 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sobie dni kalendarzowych, potwierdzone pisemnie przez Inspektora nadzoru – </w:t>
      </w:r>
      <w:r w:rsidRPr="0012318E">
        <w:rPr>
          <w:rFonts w:eastAsia="Calibri"/>
        </w:rPr>
        <w:lastRenderedPageBreak/>
        <w:t>przy czym przedłużenie terminu realizacji zamówienia nastąpi o tyle dni, przez ile trwało ich wstrzymanie</w:t>
      </w:r>
    </w:p>
    <w:p w:rsidR="006833AD" w:rsidRDefault="0012318E" w:rsidP="00B436B0">
      <w:pPr>
        <w:pStyle w:val="Akapitzlist"/>
        <w:numPr>
          <w:ilvl w:val="2"/>
          <w:numId w:val="24"/>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Wystąpienie robót dodatkowych, zaniechanych, zamiennych – potwierdzone stosownymi protokołami konieczności, zmiana wynagrodzenia i terminu.</w:t>
      </w:r>
    </w:p>
    <w:p w:rsidR="006833AD" w:rsidRDefault="0012318E"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7079B8">
        <w:rPr>
          <w:rFonts w:eastAsia="Calibri"/>
          <w:lang w:eastAsia="en-US"/>
        </w:rPr>
        <w:t>Zmiana podwykonawcy w trakcie realizacji umowy</w:t>
      </w:r>
      <w:r w:rsidR="007079B8">
        <w:rPr>
          <w:rFonts w:eastAsia="Calibri"/>
          <w:lang w:eastAsia="en-US"/>
        </w:rPr>
        <w:t>,</w:t>
      </w:r>
    </w:p>
    <w:p w:rsidR="007079B8" w:rsidRDefault="0031191A" w:rsidP="00B436B0">
      <w:pPr>
        <w:pStyle w:val="Akapitzlist"/>
        <w:numPr>
          <w:ilvl w:val="0"/>
          <w:numId w:val="37"/>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B436B0">
      <w:pPr>
        <w:pStyle w:val="Akapitzlist"/>
        <w:numPr>
          <w:ilvl w:val="0"/>
          <w:numId w:val="37"/>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B436B0">
      <w:pPr>
        <w:pStyle w:val="Bezodstpw"/>
        <w:numPr>
          <w:ilvl w:val="0"/>
          <w:numId w:val="35"/>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B436B0">
      <w:pPr>
        <w:pStyle w:val="Bezodstpw"/>
        <w:numPr>
          <w:ilvl w:val="0"/>
          <w:numId w:val="35"/>
        </w:numPr>
        <w:rPr>
          <w:rFonts w:ascii="Times New Roman" w:hAnsi="Times New Roman" w:cs="Times New Roman"/>
          <w:sz w:val="24"/>
          <w:szCs w:val="24"/>
          <w:lang w:eastAsia="en-US"/>
        </w:rPr>
      </w:pPr>
      <w:r w:rsidRPr="007079B8">
        <w:rPr>
          <w:rFonts w:ascii="Times New Roman" w:hAnsi="Times New Roman" w:cs="Times New Roman"/>
          <w:sz w:val="24"/>
          <w:szCs w:val="24"/>
        </w:rPr>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D26793" w:rsidRDefault="00D26793" w:rsidP="00C469C4">
      <w:pPr>
        <w:pStyle w:val="Akapitzlist"/>
        <w:numPr>
          <w:ilvl w:val="5"/>
          <w:numId w:val="3"/>
        </w:numPr>
        <w:tabs>
          <w:tab w:val="clear" w:pos="4320"/>
        </w:tabs>
        <w:spacing w:line="240" w:lineRule="auto"/>
        <w:ind w:left="426"/>
      </w:pPr>
      <w:r w:rsidRPr="00DE2E60">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 xml:space="preserve">Wszelkie spory wynikające z niniejszej umowy lub powstające w związku z umową będą rozstrzygane przez sąd właściwy dla siedziby Zamawiającego. </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4"/>
        <w:jc w:val="both"/>
      </w:pPr>
    </w:p>
    <w:p w:rsidR="006C4233" w:rsidRPr="00C83532" w:rsidRDefault="006C4233" w:rsidP="006C4233">
      <w:pPr>
        <w:spacing w:line="240" w:lineRule="auto"/>
        <w:ind w:left="0" w:firstLine="4"/>
        <w:jc w:val="center"/>
        <w:rPr>
          <w:b/>
          <w:sz w:val="28"/>
        </w:rPr>
      </w:pPr>
      <w:r w:rsidRPr="00C83532">
        <w:rPr>
          <w:b/>
          <w:sz w:val="28"/>
        </w:rPr>
        <w:t xml:space="preserve">Zamawiający                                                         </w:t>
      </w:r>
      <w:r w:rsidRPr="00C83532">
        <w:rPr>
          <w:b/>
          <w:sz w:val="28"/>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244D" w:rsidRDefault="0097244D" w:rsidP="00D87BD5">
      <w:pPr>
        <w:spacing w:line="240" w:lineRule="auto"/>
      </w:pPr>
      <w:r>
        <w:separator/>
      </w:r>
    </w:p>
  </w:endnote>
  <w:endnote w:type="continuationSeparator" w:id="0">
    <w:p w:rsidR="0097244D" w:rsidRDefault="0097244D"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244D" w:rsidRDefault="0097244D" w:rsidP="00D87BD5">
      <w:pPr>
        <w:spacing w:line="240" w:lineRule="auto"/>
      </w:pPr>
      <w:r>
        <w:separator/>
      </w:r>
    </w:p>
  </w:footnote>
  <w:footnote w:type="continuationSeparator" w:id="0">
    <w:p w:rsidR="0097244D" w:rsidRDefault="0097244D" w:rsidP="00D87BD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6747EB6"/>
    <w:lvl w:ilvl="0" w:tplc="981E38CE">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45A7442"/>
    <w:multiLevelType w:val="hybridMultilevel"/>
    <w:tmpl w:val="09DC8AD2"/>
    <w:lvl w:ilvl="0" w:tplc="9E6C2F9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1A043181"/>
    <w:multiLevelType w:val="hybridMultilevel"/>
    <w:tmpl w:val="AD4EF5B0"/>
    <w:lvl w:ilvl="0" w:tplc="2A1A8CF6">
      <w:start w:val="6"/>
      <w:numFmt w:val="decimal"/>
      <w:lvlText w:val="%1."/>
      <w:lvlJc w:val="left"/>
      <w:pPr>
        <w:ind w:left="360" w:hanging="360"/>
      </w:pPr>
      <w:rPr>
        <w:rFonts w:hint="default"/>
        <w:b w:val="0"/>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1">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2">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60C635F"/>
    <w:multiLevelType w:val="hybridMultilevel"/>
    <w:tmpl w:val="FA7E3C76"/>
    <w:lvl w:ilvl="0" w:tplc="D8EC8CD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B8C4710"/>
    <w:multiLevelType w:val="hybridMultilevel"/>
    <w:tmpl w:val="981CE8FA"/>
    <w:lvl w:ilvl="0" w:tplc="5EE87602">
      <w:start w:val="9"/>
      <w:numFmt w:val="decimal"/>
      <w:lvlText w:val="%1."/>
      <w:lvlJc w:val="left"/>
      <w:pPr>
        <w:ind w:left="1069"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D501187"/>
    <w:multiLevelType w:val="multilevel"/>
    <w:tmpl w:val="059EBDE0"/>
    <w:lvl w:ilvl="0">
      <w:start w:val="7"/>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6">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nsid w:val="2E720582"/>
    <w:multiLevelType w:val="hybridMultilevel"/>
    <w:tmpl w:val="D262AC64"/>
    <w:lvl w:ilvl="0" w:tplc="FD66FDD4">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2E886480"/>
    <w:multiLevelType w:val="hybridMultilevel"/>
    <w:tmpl w:val="8348D1E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2F0456B2"/>
    <w:multiLevelType w:val="hybridMultilevel"/>
    <w:tmpl w:val="57F8528C"/>
    <w:lvl w:ilvl="0" w:tplc="5062492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2F307026"/>
    <w:multiLevelType w:val="hybridMultilevel"/>
    <w:tmpl w:val="B414F9DA"/>
    <w:lvl w:ilvl="0" w:tplc="B036B478">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2">
    <w:nsid w:val="31F67110"/>
    <w:multiLevelType w:val="hybridMultilevel"/>
    <w:tmpl w:val="2C3EA374"/>
    <w:lvl w:ilvl="0" w:tplc="AD9008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335746A2"/>
    <w:multiLevelType w:val="hybridMultilevel"/>
    <w:tmpl w:val="4EC2B9D8"/>
    <w:lvl w:ilvl="0" w:tplc="18B2A324">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43A4AC0"/>
    <w:multiLevelType w:val="hybridMultilevel"/>
    <w:tmpl w:val="F774C434"/>
    <w:lvl w:ilvl="0" w:tplc="DB32C1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nsid w:val="375E49FA"/>
    <w:multiLevelType w:val="hybridMultilevel"/>
    <w:tmpl w:val="4BF45B04"/>
    <w:lvl w:ilvl="0" w:tplc="1DBE5AD6">
      <w:start w:val="1"/>
      <w:numFmt w:val="decimal"/>
      <w:lvlText w:val="%1."/>
      <w:lvlJc w:val="left"/>
      <w:pPr>
        <w:ind w:left="502" w:hanging="360"/>
      </w:pPr>
      <w:rPr>
        <w:b w:val="0"/>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8">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E6D7D37"/>
    <w:multiLevelType w:val="multilevel"/>
    <w:tmpl w:val="C714DE86"/>
    <w:lvl w:ilvl="0">
      <w:start w:val="10"/>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4">
    <w:nsid w:val="511B2D0A"/>
    <w:multiLevelType w:val="hybridMultilevel"/>
    <w:tmpl w:val="E9142F64"/>
    <w:lvl w:ilvl="0" w:tplc="04150011">
      <w:start w:val="1"/>
      <w:numFmt w:val="decimal"/>
      <w:lvlText w:val="%1)"/>
      <w:lvlJc w:val="left"/>
      <w:pPr>
        <w:ind w:left="720" w:hanging="360"/>
      </w:pPr>
    </w:lvl>
    <w:lvl w:ilvl="1" w:tplc="5AB2B1BC">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2827A5E"/>
    <w:multiLevelType w:val="multilevel"/>
    <w:tmpl w:val="2C1C962C"/>
    <w:lvl w:ilvl="0">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6">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5A937F22"/>
    <w:multiLevelType w:val="hybridMultilevel"/>
    <w:tmpl w:val="6428D226"/>
    <w:lvl w:ilvl="0" w:tplc="07988E8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nsid w:val="5E361AF2"/>
    <w:multiLevelType w:val="hybridMultilevel"/>
    <w:tmpl w:val="48821642"/>
    <w:lvl w:ilvl="0" w:tplc="60D8BC8E">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40">
    <w:nsid w:val="65DB4348"/>
    <w:multiLevelType w:val="hybridMultilevel"/>
    <w:tmpl w:val="D0CE2636"/>
    <w:lvl w:ilvl="0" w:tplc="73168A8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2">
    <w:nsid w:val="6D871FEA"/>
    <w:multiLevelType w:val="hybridMultilevel"/>
    <w:tmpl w:val="2CF286A8"/>
    <w:lvl w:ilvl="0" w:tplc="207C81B2">
      <w:start w:val="1"/>
      <w:numFmt w:val="lowerLetter"/>
      <w:lvlText w:val="%1)"/>
      <w:lvlJc w:val="left"/>
      <w:pPr>
        <w:ind w:left="12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19817D6"/>
    <w:multiLevelType w:val="hybridMultilevel"/>
    <w:tmpl w:val="2BD88654"/>
    <w:lvl w:ilvl="0" w:tplc="BDF6131E">
      <w:start w:val="1"/>
      <w:numFmt w:val="decimal"/>
      <w:lvlText w:val="%1."/>
      <w:lvlJc w:val="left"/>
      <w:pPr>
        <w:ind w:left="720" w:hanging="360"/>
      </w:pPr>
      <w:rPr>
        <w:b w:val="0"/>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78163B2A"/>
    <w:multiLevelType w:val="hybridMultilevel"/>
    <w:tmpl w:val="6620587E"/>
    <w:lvl w:ilvl="0" w:tplc="FFFFFFFF">
      <w:start w:val="1"/>
      <w:numFmt w:val="decimal"/>
      <w:lvlText w:val="%1."/>
      <w:lvlJc w:val="left"/>
      <w:pPr>
        <w:tabs>
          <w:tab w:val="num" w:pos="364"/>
        </w:tabs>
        <w:ind w:left="364" w:hanging="360"/>
      </w:pPr>
      <w:rPr>
        <w:b w:val="0"/>
      </w:rPr>
    </w:lvl>
    <w:lvl w:ilvl="1" w:tplc="FFFFFFFF">
      <w:start w:val="1"/>
      <w:numFmt w:val="decimal"/>
      <w:lvlText w:val="%2)"/>
      <w:lvlJc w:val="left"/>
      <w:pPr>
        <w:ind w:left="1084" w:hanging="360"/>
      </w:p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6">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7">
    <w:nsid w:val="7F193B7D"/>
    <w:multiLevelType w:val="hybridMultilevel"/>
    <w:tmpl w:val="C978B3B2"/>
    <w:lvl w:ilvl="0" w:tplc="46160BC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1"/>
  </w:num>
  <w:num w:numId="9">
    <w:abstractNumId w:val="11"/>
  </w:num>
  <w:num w:numId="10">
    <w:abstractNumId w:val="14"/>
  </w:num>
  <w:num w:numId="11">
    <w:abstractNumId w:val="16"/>
  </w:num>
  <w:num w:numId="12">
    <w:abstractNumId w:val="21"/>
  </w:num>
  <w:num w:numId="13">
    <w:abstractNumId w:val="8"/>
  </w:num>
  <w:num w:numId="14">
    <w:abstractNumId w:val="12"/>
  </w:num>
  <w:num w:numId="15">
    <w:abstractNumId w:val="32"/>
  </w:num>
  <w:num w:numId="16">
    <w:abstractNumId w:val="28"/>
  </w:num>
  <w:num w:numId="17">
    <w:abstractNumId w:val="40"/>
  </w:num>
  <w:num w:numId="18">
    <w:abstractNumId w:val="34"/>
  </w:num>
  <w:num w:numId="19">
    <w:abstractNumId w:val="3"/>
  </w:num>
  <w:num w:numId="20">
    <w:abstractNumId w:val="4"/>
  </w:num>
  <w:num w:numId="21">
    <w:abstractNumId w:val="9"/>
  </w:num>
  <w:num w:numId="22">
    <w:abstractNumId w:val="10"/>
  </w:num>
  <w:num w:numId="23">
    <w:abstractNumId w:val="38"/>
  </w:num>
  <w:num w:numId="24">
    <w:abstractNumId w:val="27"/>
  </w:num>
  <w:num w:numId="25">
    <w:abstractNumId w:val="26"/>
  </w:num>
  <w:num w:numId="26">
    <w:abstractNumId w:val="39"/>
  </w:num>
  <w:num w:numId="27">
    <w:abstractNumId w:val="23"/>
  </w:num>
  <w:num w:numId="2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num>
  <w:num w:numId="37">
    <w:abstractNumId w:val="41"/>
  </w:num>
  <w:num w:numId="38">
    <w:abstractNumId w:val="33"/>
  </w:num>
  <w:num w:numId="39">
    <w:abstractNumId w:val="24"/>
  </w:num>
  <w:num w:numId="40">
    <w:abstractNumId w:val="35"/>
  </w:num>
  <w:num w:numId="41">
    <w:abstractNumId w:val="42"/>
  </w:num>
  <w:num w:numId="42">
    <w:abstractNumId w:val="22"/>
  </w:num>
  <w:num w:numId="43">
    <w:abstractNumId w:val="15"/>
  </w:num>
  <w:num w:numId="44">
    <w:abstractNumId w:val="13"/>
  </w:num>
  <w:num w:numId="45">
    <w:abstractNumId w:val="37"/>
  </w:num>
  <w:num w:numId="46">
    <w:abstractNumId w:val="6"/>
  </w:num>
  <w:num w:numId="47">
    <w:abstractNumId w:val="20"/>
  </w:num>
  <w:num w:numId="48">
    <w:abstractNumId w:val="7"/>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27650"/>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46BAE"/>
    <w:rsid w:val="00081D14"/>
    <w:rsid w:val="00092A05"/>
    <w:rsid w:val="000A06BF"/>
    <w:rsid w:val="000A1035"/>
    <w:rsid w:val="000E0662"/>
    <w:rsid w:val="00104626"/>
    <w:rsid w:val="00116C95"/>
    <w:rsid w:val="0012318E"/>
    <w:rsid w:val="00127EFC"/>
    <w:rsid w:val="00144F3C"/>
    <w:rsid w:val="00150B0E"/>
    <w:rsid w:val="001520E1"/>
    <w:rsid w:val="001561EB"/>
    <w:rsid w:val="00163469"/>
    <w:rsid w:val="001649C9"/>
    <w:rsid w:val="0017250B"/>
    <w:rsid w:val="0018134A"/>
    <w:rsid w:val="00181976"/>
    <w:rsid w:val="001A390C"/>
    <w:rsid w:val="001B176A"/>
    <w:rsid w:val="001D011D"/>
    <w:rsid w:val="001D2759"/>
    <w:rsid w:val="001D5A9E"/>
    <w:rsid w:val="001E1024"/>
    <w:rsid w:val="001E7A5C"/>
    <w:rsid w:val="001F2B23"/>
    <w:rsid w:val="002147CF"/>
    <w:rsid w:val="00216E08"/>
    <w:rsid w:val="002421AC"/>
    <w:rsid w:val="0025003A"/>
    <w:rsid w:val="00252B4F"/>
    <w:rsid w:val="002535E5"/>
    <w:rsid w:val="00264154"/>
    <w:rsid w:val="00264DBB"/>
    <w:rsid w:val="002662B8"/>
    <w:rsid w:val="002757B6"/>
    <w:rsid w:val="00276F34"/>
    <w:rsid w:val="00280138"/>
    <w:rsid w:val="00291E82"/>
    <w:rsid w:val="002C1A99"/>
    <w:rsid w:val="002D2320"/>
    <w:rsid w:val="00306B7E"/>
    <w:rsid w:val="0031191A"/>
    <w:rsid w:val="003148D7"/>
    <w:rsid w:val="0031787D"/>
    <w:rsid w:val="00320B82"/>
    <w:rsid w:val="0032656F"/>
    <w:rsid w:val="00340E17"/>
    <w:rsid w:val="0036123D"/>
    <w:rsid w:val="00362A78"/>
    <w:rsid w:val="00363426"/>
    <w:rsid w:val="00381467"/>
    <w:rsid w:val="00392433"/>
    <w:rsid w:val="003B3A13"/>
    <w:rsid w:val="003D2BD8"/>
    <w:rsid w:val="003D3BE4"/>
    <w:rsid w:val="003F713A"/>
    <w:rsid w:val="0040715A"/>
    <w:rsid w:val="00411A20"/>
    <w:rsid w:val="0041585C"/>
    <w:rsid w:val="004466B2"/>
    <w:rsid w:val="00461DF0"/>
    <w:rsid w:val="00476B12"/>
    <w:rsid w:val="004822BB"/>
    <w:rsid w:val="00486613"/>
    <w:rsid w:val="004A0679"/>
    <w:rsid w:val="004A4AAB"/>
    <w:rsid w:val="004A5891"/>
    <w:rsid w:val="004B35AF"/>
    <w:rsid w:val="004B3AC2"/>
    <w:rsid w:val="004B691A"/>
    <w:rsid w:val="004E6825"/>
    <w:rsid w:val="004F00AE"/>
    <w:rsid w:val="004F7FB2"/>
    <w:rsid w:val="00514B53"/>
    <w:rsid w:val="00517448"/>
    <w:rsid w:val="00517CB1"/>
    <w:rsid w:val="005221FF"/>
    <w:rsid w:val="005410F6"/>
    <w:rsid w:val="00550100"/>
    <w:rsid w:val="005507DA"/>
    <w:rsid w:val="00552D40"/>
    <w:rsid w:val="005544A4"/>
    <w:rsid w:val="005603E4"/>
    <w:rsid w:val="00562D7D"/>
    <w:rsid w:val="0057680D"/>
    <w:rsid w:val="005A0B6D"/>
    <w:rsid w:val="005A5198"/>
    <w:rsid w:val="005A6F67"/>
    <w:rsid w:val="005B5125"/>
    <w:rsid w:val="005C40BB"/>
    <w:rsid w:val="005E7998"/>
    <w:rsid w:val="006000AF"/>
    <w:rsid w:val="00607C47"/>
    <w:rsid w:val="006356A3"/>
    <w:rsid w:val="0067638C"/>
    <w:rsid w:val="006833AD"/>
    <w:rsid w:val="006A0885"/>
    <w:rsid w:val="006A6267"/>
    <w:rsid w:val="006B4EF3"/>
    <w:rsid w:val="006C4233"/>
    <w:rsid w:val="006E2914"/>
    <w:rsid w:val="006F3006"/>
    <w:rsid w:val="007079B8"/>
    <w:rsid w:val="007133EF"/>
    <w:rsid w:val="007138E3"/>
    <w:rsid w:val="00721874"/>
    <w:rsid w:val="00737527"/>
    <w:rsid w:val="00741774"/>
    <w:rsid w:val="007530C1"/>
    <w:rsid w:val="00756F74"/>
    <w:rsid w:val="00771659"/>
    <w:rsid w:val="007744B5"/>
    <w:rsid w:val="00797DA0"/>
    <w:rsid w:val="007C692A"/>
    <w:rsid w:val="00801B13"/>
    <w:rsid w:val="0081140E"/>
    <w:rsid w:val="008136CD"/>
    <w:rsid w:val="008238B2"/>
    <w:rsid w:val="00824C0E"/>
    <w:rsid w:val="0083153A"/>
    <w:rsid w:val="00844E4C"/>
    <w:rsid w:val="008542F2"/>
    <w:rsid w:val="00876BC3"/>
    <w:rsid w:val="00881200"/>
    <w:rsid w:val="00895315"/>
    <w:rsid w:val="00897C99"/>
    <w:rsid w:val="008B5485"/>
    <w:rsid w:val="008B7CDB"/>
    <w:rsid w:val="008D25B9"/>
    <w:rsid w:val="008D2B50"/>
    <w:rsid w:val="008D7417"/>
    <w:rsid w:val="008F4535"/>
    <w:rsid w:val="008F535A"/>
    <w:rsid w:val="008F7FC8"/>
    <w:rsid w:val="00901F8B"/>
    <w:rsid w:val="00916CD6"/>
    <w:rsid w:val="00917B2D"/>
    <w:rsid w:val="009422DE"/>
    <w:rsid w:val="00946E8E"/>
    <w:rsid w:val="0094772A"/>
    <w:rsid w:val="0096781D"/>
    <w:rsid w:val="0097244D"/>
    <w:rsid w:val="009806AB"/>
    <w:rsid w:val="00981795"/>
    <w:rsid w:val="00991DB5"/>
    <w:rsid w:val="009C40E2"/>
    <w:rsid w:val="009F513F"/>
    <w:rsid w:val="00A03A61"/>
    <w:rsid w:val="00A053FD"/>
    <w:rsid w:val="00A15CF5"/>
    <w:rsid w:val="00A220A0"/>
    <w:rsid w:val="00A37A46"/>
    <w:rsid w:val="00A44479"/>
    <w:rsid w:val="00A50291"/>
    <w:rsid w:val="00A62EA9"/>
    <w:rsid w:val="00A71149"/>
    <w:rsid w:val="00A80D3B"/>
    <w:rsid w:val="00AA4D49"/>
    <w:rsid w:val="00AA54AB"/>
    <w:rsid w:val="00AB7E90"/>
    <w:rsid w:val="00AE14E5"/>
    <w:rsid w:val="00B01318"/>
    <w:rsid w:val="00B068EF"/>
    <w:rsid w:val="00B16FA9"/>
    <w:rsid w:val="00B4104A"/>
    <w:rsid w:val="00B436B0"/>
    <w:rsid w:val="00B45BEA"/>
    <w:rsid w:val="00B501C4"/>
    <w:rsid w:val="00B534B5"/>
    <w:rsid w:val="00B72FDA"/>
    <w:rsid w:val="00B85264"/>
    <w:rsid w:val="00BA19A7"/>
    <w:rsid w:val="00BA4E93"/>
    <w:rsid w:val="00BA6112"/>
    <w:rsid w:val="00BA7EF7"/>
    <w:rsid w:val="00BB024B"/>
    <w:rsid w:val="00BB5A98"/>
    <w:rsid w:val="00BC490E"/>
    <w:rsid w:val="00BD3DE9"/>
    <w:rsid w:val="00BE2408"/>
    <w:rsid w:val="00BE6B03"/>
    <w:rsid w:val="00BF2F51"/>
    <w:rsid w:val="00C17132"/>
    <w:rsid w:val="00C2475C"/>
    <w:rsid w:val="00C24B70"/>
    <w:rsid w:val="00C358AC"/>
    <w:rsid w:val="00C359DC"/>
    <w:rsid w:val="00C42B03"/>
    <w:rsid w:val="00C448F5"/>
    <w:rsid w:val="00C469C4"/>
    <w:rsid w:val="00C611E4"/>
    <w:rsid w:val="00C75FD5"/>
    <w:rsid w:val="00C83532"/>
    <w:rsid w:val="00C86D3F"/>
    <w:rsid w:val="00C90522"/>
    <w:rsid w:val="00CB1A63"/>
    <w:rsid w:val="00CC42A8"/>
    <w:rsid w:val="00CE0A78"/>
    <w:rsid w:val="00CF2902"/>
    <w:rsid w:val="00D03E9C"/>
    <w:rsid w:val="00D1031A"/>
    <w:rsid w:val="00D16E1F"/>
    <w:rsid w:val="00D26793"/>
    <w:rsid w:val="00D504B3"/>
    <w:rsid w:val="00D50A60"/>
    <w:rsid w:val="00D6141E"/>
    <w:rsid w:val="00D7295E"/>
    <w:rsid w:val="00D804AE"/>
    <w:rsid w:val="00D84DE1"/>
    <w:rsid w:val="00D87BD5"/>
    <w:rsid w:val="00D9090B"/>
    <w:rsid w:val="00DB653C"/>
    <w:rsid w:val="00DC24EB"/>
    <w:rsid w:val="00DD2A2C"/>
    <w:rsid w:val="00DD5DA8"/>
    <w:rsid w:val="00DE0247"/>
    <w:rsid w:val="00DE2E60"/>
    <w:rsid w:val="00DF03BE"/>
    <w:rsid w:val="00DF16CE"/>
    <w:rsid w:val="00E030C7"/>
    <w:rsid w:val="00E05C9E"/>
    <w:rsid w:val="00E14014"/>
    <w:rsid w:val="00E20707"/>
    <w:rsid w:val="00E35073"/>
    <w:rsid w:val="00E448EA"/>
    <w:rsid w:val="00E57391"/>
    <w:rsid w:val="00E57823"/>
    <w:rsid w:val="00E61634"/>
    <w:rsid w:val="00E70E23"/>
    <w:rsid w:val="00E77DA5"/>
    <w:rsid w:val="00EB676C"/>
    <w:rsid w:val="00ED3817"/>
    <w:rsid w:val="00ED4AD2"/>
    <w:rsid w:val="00EF4BC3"/>
    <w:rsid w:val="00F07EC8"/>
    <w:rsid w:val="00F14AEE"/>
    <w:rsid w:val="00F162AE"/>
    <w:rsid w:val="00F502C1"/>
    <w:rsid w:val="00F53485"/>
    <w:rsid w:val="00F66C2C"/>
    <w:rsid w:val="00F818F0"/>
    <w:rsid w:val="00F83F72"/>
    <w:rsid w:val="00F97B98"/>
    <w:rsid w:val="00FA6D2A"/>
    <w:rsid w:val="00FB1BF2"/>
    <w:rsid w:val="00FB7E30"/>
    <w:rsid w:val="00FC34E2"/>
    <w:rsid w:val="00FD203E"/>
    <w:rsid w:val="00FD2DBB"/>
    <w:rsid w:val="00FE0A17"/>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 w:type="paragraph" w:styleId="NormalnyWeb">
    <w:name w:val="Normal (Web)"/>
    <w:basedOn w:val="Normalny"/>
    <w:qFormat/>
    <w:rsid w:val="00EB676C"/>
    <w:pPr>
      <w:widowControl/>
      <w:suppressAutoHyphens/>
      <w:autoSpaceDE/>
      <w:autoSpaceDN/>
      <w:adjustRightInd/>
      <w:spacing w:after="45" w:line="240" w:lineRule="auto"/>
      <w:ind w:left="0" w:firstLine="0"/>
    </w:pPr>
    <w:rPr>
      <w:lang w:eastAsia="ar-SA"/>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C6815-E062-4648-867C-A78166A6B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23</Pages>
  <Words>9927</Words>
  <Characters>59566</Characters>
  <Application>Microsoft Office Word</Application>
  <DocSecurity>0</DocSecurity>
  <Lines>496</Lines>
  <Paragraphs>138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14</cp:revision>
  <cp:lastPrinted>2021-04-12T12:58:00Z</cp:lastPrinted>
  <dcterms:created xsi:type="dcterms:W3CDTF">2021-06-11T05:57:00Z</dcterms:created>
  <dcterms:modified xsi:type="dcterms:W3CDTF">2021-06-30T10:15:00Z</dcterms:modified>
</cp:coreProperties>
</file>